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74A68" w14:textId="77777777" w:rsidR="00724BAC" w:rsidRDefault="00724BAC" w:rsidP="00724BAC">
      <w:pPr>
        <w:spacing w:after="0" w:line="240" w:lineRule="auto"/>
        <w:jc w:val="center"/>
        <w:rPr>
          <w:rFonts w:ascii="Times New Roman" w:eastAsia="Times New Roman" w:hAnsi="Times New Roman"/>
          <w:b/>
          <w:sz w:val="32"/>
          <w:szCs w:val="20"/>
          <w:lang w:eastAsia="ru-RU"/>
        </w:rPr>
      </w:pPr>
      <w:r w:rsidRPr="00A17022">
        <w:rPr>
          <w:rFonts w:ascii="Times New Roman" w:eastAsia="Times New Roman" w:hAnsi="Times New Roman"/>
          <w:b/>
          <w:sz w:val="32"/>
          <w:szCs w:val="20"/>
          <w:lang w:eastAsia="ru-RU"/>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76CE64A6" w14:textId="77777777" w:rsidR="00724BAC" w:rsidRDefault="00724BAC" w:rsidP="00724BAC">
      <w:pPr>
        <w:spacing w:after="0" w:line="240" w:lineRule="auto"/>
        <w:jc w:val="center"/>
        <w:rPr>
          <w:rFonts w:ascii="Times New Roman" w:eastAsia="Times New Roman" w:hAnsi="Times New Roman"/>
          <w:b/>
          <w:sz w:val="32"/>
          <w:szCs w:val="20"/>
          <w:lang w:val="en-US" w:eastAsia="ru-RU"/>
        </w:rPr>
      </w:pPr>
      <w:r>
        <w:rPr>
          <w:rFonts w:ascii="Times New Roman" w:eastAsia="Times New Roman" w:hAnsi="Times New Roman"/>
          <w:b/>
          <w:sz w:val="32"/>
          <w:szCs w:val="20"/>
          <w:lang w:eastAsia="ru-RU"/>
        </w:rPr>
        <w:t>НДГ «Агрономічне» ВНАУ</w:t>
      </w:r>
    </w:p>
    <w:p w14:paraId="4E41AF25" w14:textId="77777777" w:rsidR="00724BAC" w:rsidRPr="00724BAC" w:rsidRDefault="00724BAC" w:rsidP="00724BAC">
      <w:pPr>
        <w:spacing w:after="0" w:line="240" w:lineRule="auto"/>
        <w:jc w:val="center"/>
        <w:rPr>
          <w:rFonts w:ascii="Times New Roman" w:eastAsia="Times New Roman" w:hAnsi="Times New Roman"/>
          <w:b/>
          <w:sz w:val="32"/>
          <w:szCs w:val="20"/>
          <w:lang w:val="en-US" w:eastAsia="ru-RU"/>
        </w:rPr>
      </w:pPr>
    </w:p>
    <w:p w14:paraId="479585FA" w14:textId="2DF4DEC6" w:rsidR="00724BAC" w:rsidRPr="0093790B" w:rsidRDefault="00724BAC" w:rsidP="00724BAC">
      <w:pPr>
        <w:spacing w:after="0" w:line="240" w:lineRule="auto"/>
        <w:jc w:val="center"/>
        <w:rPr>
          <w:rFonts w:ascii="Times New Roman" w:eastAsia="Arial" w:hAnsi="Times New Roman"/>
          <w:bCs/>
          <w:color w:val="000000"/>
          <w:sz w:val="24"/>
          <w:szCs w:val="24"/>
          <w:u w:val="single"/>
          <w:lang w:val="en-US"/>
        </w:rPr>
      </w:pPr>
      <w:r>
        <w:rPr>
          <w:rFonts w:ascii="Times New Roman" w:eastAsia="Arial" w:hAnsi="Times New Roman"/>
          <w:bCs/>
          <w:color w:val="000000"/>
          <w:sz w:val="24"/>
          <w:szCs w:val="24"/>
          <w:u w:val="single"/>
        </w:rPr>
        <w:t xml:space="preserve">Ідентифікатор </w:t>
      </w:r>
      <w:proofErr w:type="spellStart"/>
      <w:r>
        <w:rPr>
          <w:rFonts w:ascii="Times New Roman" w:eastAsia="Arial" w:hAnsi="Times New Roman"/>
          <w:bCs/>
          <w:color w:val="000000"/>
          <w:sz w:val="24"/>
          <w:szCs w:val="24"/>
          <w:u w:val="single"/>
        </w:rPr>
        <w:t>продцкдури</w:t>
      </w:r>
      <w:proofErr w:type="spellEnd"/>
      <w:r>
        <w:rPr>
          <w:rFonts w:ascii="Times New Roman" w:eastAsia="Arial" w:hAnsi="Times New Roman"/>
          <w:bCs/>
          <w:color w:val="000000"/>
          <w:sz w:val="24"/>
          <w:szCs w:val="24"/>
          <w:u w:val="single"/>
        </w:rPr>
        <w:t xml:space="preserve"> закупівлі </w:t>
      </w:r>
      <w:r>
        <w:rPr>
          <w:rFonts w:ascii="Times New Roman" w:eastAsia="Arial" w:hAnsi="Times New Roman"/>
          <w:bCs/>
          <w:color w:val="000000"/>
          <w:sz w:val="24"/>
          <w:szCs w:val="24"/>
          <w:u w:val="single"/>
          <w:lang w:val="en-US"/>
        </w:rPr>
        <w:t>UA-2021-08-10-002696-b</w:t>
      </w:r>
    </w:p>
    <w:p w14:paraId="44462E3D" w14:textId="12245454" w:rsidR="00B64011" w:rsidRPr="00724BAC" w:rsidRDefault="00B64011" w:rsidP="00724BAC">
      <w:pPr>
        <w:spacing w:before="100" w:beforeAutospacing="1" w:after="100" w:afterAutospacing="1" w:line="240" w:lineRule="auto"/>
        <w:jc w:val="both"/>
        <w:rPr>
          <w:rStyle w:val="a3"/>
          <w:rFonts w:ascii="Times New Roman" w:hAnsi="Times New Roman"/>
          <w:bCs/>
          <w:sz w:val="20"/>
          <w:szCs w:val="20"/>
          <w:lang w:val="en-US"/>
        </w:rPr>
      </w:pPr>
    </w:p>
    <w:p w14:paraId="5368A084" w14:textId="3FC61F64" w:rsidR="00B64011" w:rsidRPr="00724BAC" w:rsidRDefault="00B64011" w:rsidP="00B64011">
      <w:pPr>
        <w:pStyle w:val="newsdetailcardtext"/>
        <w:jc w:val="both"/>
        <w:rPr>
          <w:i/>
          <w:sz w:val="20"/>
          <w:szCs w:val="20"/>
        </w:rPr>
      </w:pPr>
      <w:r w:rsidRPr="0092521F">
        <w:rPr>
          <w:rStyle w:val="a3"/>
          <w:b/>
          <w:bCs/>
          <w:i w:val="0"/>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724BAC">
        <w:rPr>
          <w:rStyle w:val="a3"/>
          <w:bCs/>
          <w:i w:val="0"/>
          <w:sz w:val="20"/>
          <w:szCs w:val="20"/>
        </w:rPr>
        <w:t>Вінницький національний аграрний університет, Науково-дослідне господарство «Агрономічне» ВНАУ, ЄДРПОУ 38445401</w:t>
      </w:r>
    </w:p>
    <w:p w14:paraId="1A5BDC62" w14:textId="77777777" w:rsidR="00724BAC" w:rsidRDefault="00B64011" w:rsidP="00724BAC">
      <w:pPr>
        <w:pStyle w:val="newsdetailcardtext"/>
        <w:jc w:val="both"/>
      </w:pPr>
      <w:r w:rsidRPr="0092521F">
        <w:rPr>
          <w:rStyle w:val="a3"/>
          <w:b/>
          <w:bCs/>
          <w:i w:val="0"/>
          <w:sz w:val="20"/>
          <w:szCs w:val="20"/>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724BAC" w:rsidRPr="00DF4CEE">
        <w:rPr>
          <w:b/>
          <w:bdr w:val="none" w:sz="0" w:space="0" w:color="auto" w:frame="1"/>
        </w:rPr>
        <w:t>«</w:t>
      </w:r>
      <w:r w:rsidR="00724BAC">
        <w:rPr>
          <w:b/>
          <w:bdr w:val="none" w:sz="0" w:space="0" w:color="auto" w:frame="1"/>
        </w:rPr>
        <w:t>Бензин А-92, дизельне паливо</w:t>
      </w:r>
      <w:r w:rsidR="00724BAC" w:rsidRPr="00DF4CEE">
        <w:rPr>
          <w:b/>
          <w:bdr w:val="none" w:sz="0" w:space="0" w:color="auto" w:frame="1"/>
        </w:rPr>
        <w:t xml:space="preserve">» </w:t>
      </w:r>
      <w:r w:rsidR="00724BAC" w:rsidRPr="00E6284A">
        <w:t xml:space="preserve"> код національного класифікатора України ДК 021:2015 “Єдиний закупівельний</w:t>
      </w:r>
      <w:r w:rsidR="00724BAC">
        <w:t xml:space="preserve"> словник” – (</w:t>
      </w:r>
      <w:r w:rsidR="00724BAC" w:rsidRPr="003E5BC3">
        <w:rPr>
          <w:bdr w:val="none" w:sz="0" w:space="0" w:color="auto" w:frame="1"/>
        </w:rPr>
        <w:t xml:space="preserve">код за ДК 021:2015 – </w:t>
      </w:r>
      <w:r w:rsidR="00724BAC" w:rsidRPr="004214E5">
        <w:rPr>
          <w:b/>
          <w:bCs/>
          <w:iCs/>
          <w:spacing w:val="-4"/>
        </w:rPr>
        <w:t xml:space="preserve">09130000-9 </w:t>
      </w:r>
      <w:r w:rsidR="00724BAC" w:rsidRPr="00D42D57">
        <w:rPr>
          <w:b/>
          <w:bCs/>
          <w:iCs/>
          <w:spacing w:val="-4"/>
        </w:rPr>
        <w:t xml:space="preserve">  </w:t>
      </w:r>
      <w:r w:rsidR="00724BAC" w:rsidRPr="004214E5">
        <w:rPr>
          <w:bCs/>
          <w:iCs/>
          <w:spacing w:val="-4"/>
        </w:rPr>
        <w:t>Нафта і дистиляти</w:t>
      </w:r>
      <w:r w:rsidR="00724BAC">
        <w:t>)</w:t>
      </w:r>
    </w:p>
    <w:p w14:paraId="6C6A554D" w14:textId="7E0FF183" w:rsidR="00B64011" w:rsidRPr="0092521F" w:rsidRDefault="00B64011" w:rsidP="00724BAC">
      <w:pPr>
        <w:pStyle w:val="newsdetailcardtext"/>
        <w:jc w:val="both"/>
        <w:rPr>
          <w:sz w:val="20"/>
          <w:szCs w:val="20"/>
        </w:rPr>
      </w:pPr>
      <w:r w:rsidRPr="0092521F">
        <w:rPr>
          <w:b/>
          <w:sz w:val="20"/>
          <w:szCs w:val="20"/>
        </w:rPr>
        <w:t>Вид процедури закупівлі</w:t>
      </w:r>
      <w:r w:rsidRPr="0092521F">
        <w:rPr>
          <w:b/>
          <w:bCs/>
          <w:sz w:val="20"/>
          <w:szCs w:val="20"/>
        </w:rPr>
        <w:t xml:space="preserve">: </w:t>
      </w:r>
      <w:r w:rsidR="00724BAC">
        <w:rPr>
          <w:sz w:val="20"/>
          <w:szCs w:val="20"/>
        </w:rPr>
        <w:t>відкриті торги</w:t>
      </w:r>
      <w:r w:rsidRPr="0092521F">
        <w:rPr>
          <w:sz w:val="20"/>
          <w:szCs w:val="20"/>
        </w:rPr>
        <w:t xml:space="preserve"> .</w:t>
      </w:r>
    </w:p>
    <w:p w14:paraId="46574AF5" w14:textId="73D0096D" w:rsidR="00B64011" w:rsidRPr="0092521F" w:rsidRDefault="00B64011" w:rsidP="00B64011">
      <w:pPr>
        <w:spacing w:before="100" w:beforeAutospacing="1" w:after="100" w:afterAutospacing="1" w:line="240" w:lineRule="auto"/>
        <w:jc w:val="both"/>
        <w:rPr>
          <w:rFonts w:ascii="Times New Roman" w:hAnsi="Times New Roman"/>
          <w:sz w:val="20"/>
          <w:szCs w:val="20"/>
        </w:rPr>
      </w:pPr>
      <w:r w:rsidRPr="0092521F">
        <w:rPr>
          <w:rFonts w:ascii="Times New Roman" w:hAnsi="Times New Roman"/>
          <w:b/>
          <w:sz w:val="20"/>
          <w:szCs w:val="20"/>
        </w:rPr>
        <w:t>Очікувана вартість предмета закупівлі</w:t>
      </w:r>
      <w:r w:rsidRPr="0092521F">
        <w:rPr>
          <w:rFonts w:ascii="Times New Roman" w:hAnsi="Times New Roman"/>
          <w:b/>
          <w:bCs/>
          <w:sz w:val="20"/>
          <w:szCs w:val="20"/>
        </w:rPr>
        <w:t>:</w:t>
      </w:r>
      <w:r w:rsidRPr="0092521F">
        <w:rPr>
          <w:rFonts w:ascii="Times New Roman" w:hAnsi="Times New Roman"/>
          <w:sz w:val="20"/>
          <w:szCs w:val="20"/>
        </w:rPr>
        <w:t xml:space="preserve"> </w:t>
      </w:r>
      <w:r w:rsidR="00724BAC">
        <w:rPr>
          <w:rFonts w:ascii="Times New Roman" w:hAnsi="Times New Roman"/>
          <w:sz w:val="20"/>
          <w:szCs w:val="20"/>
        </w:rPr>
        <w:t>1280000,00</w:t>
      </w:r>
      <w:r w:rsidRPr="0092521F">
        <w:rPr>
          <w:rFonts w:ascii="Times New Roman" w:hAnsi="Times New Roman"/>
          <w:sz w:val="20"/>
          <w:szCs w:val="20"/>
        </w:rPr>
        <w:t xml:space="preserve"> грн. Визначення очікуваної вартості предмета закупівлі обумовлен</w:t>
      </w:r>
      <w:r>
        <w:rPr>
          <w:rFonts w:ascii="Times New Roman" w:hAnsi="Times New Roman"/>
          <w:sz w:val="20"/>
          <w:szCs w:val="20"/>
        </w:rPr>
        <w:t>е</w:t>
      </w:r>
      <w:r w:rsidRPr="007535D4">
        <w:rPr>
          <w:rFonts w:ascii="Times New Roman" w:hAnsi="Times New Roman"/>
          <w:sz w:val="20"/>
          <w:szCs w:val="20"/>
        </w:rPr>
        <w:t xml:space="preserve"> </w:t>
      </w:r>
      <w:r w:rsidRPr="0092521F">
        <w:rPr>
          <w:rFonts w:ascii="Times New Roman" w:hAnsi="Times New Roman"/>
          <w:sz w:val="20"/>
          <w:szCs w:val="20"/>
        </w:rPr>
        <w:t>статистичним аналізом про середньомісячне використання паливно-мастильних матеріалів на потреби замовника за попередній аналогічний період та згідно з діючими ринковими цінами, отриманими від потенційних постачальників ком</w:t>
      </w:r>
      <w:bookmarkStart w:id="0" w:name="_GoBack"/>
      <w:bookmarkEnd w:id="0"/>
      <w:r w:rsidRPr="0092521F">
        <w:rPr>
          <w:rFonts w:ascii="Times New Roman" w:hAnsi="Times New Roman"/>
          <w:sz w:val="20"/>
          <w:szCs w:val="20"/>
        </w:rPr>
        <w:t xml:space="preserve">ерційних пропозицій </w:t>
      </w:r>
    </w:p>
    <w:p w14:paraId="1DE366B5" w14:textId="6F138188" w:rsidR="00B64011" w:rsidRPr="0092521F" w:rsidRDefault="00B64011" w:rsidP="00B64011">
      <w:pPr>
        <w:spacing w:after="0" w:line="240" w:lineRule="auto"/>
        <w:jc w:val="both"/>
        <w:rPr>
          <w:rFonts w:ascii="Times New Roman" w:hAnsi="Times New Roman"/>
          <w:bCs/>
          <w:sz w:val="20"/>
          <w:szCs w:val="20"/>
        </w:rPr>
      </w:pPr>
      <w:r w:rsidRPr="0092521F">
        <w:rPr>
          <w:rFonts w:ascii="Times New Roman" w:eastAsia="Times New Roman" w:hAnsi="Times New Roman"/>
          <w:b/>
          <w:bCs/>
          <w:sz w:val="20"/>
          <w:szCs w:val="20"/>
          <w:lang w:eastAsia="uk-UA"/>
        </w:rPr>
        <w:t>Розмір бюджетного призначення:</w:t>
      </w:r>
      <w:r w:rsidRPr="0092521F">
        <w:rPr>
          <w:rFonts w:ascii="Times New Roman" w:eastAsia="Times New Roman" w:hAnsi="Times New Roman"/>
          <w:bCs/>
          <w:sz w:val="20"/>
          <w:szCs w:val="20"/>
          <w:lang w:eastAsia="uk-UA"/>
        </w:rPr>
        <w:t xml:space="preserve"> </w:t>
      </w:r>
      <w:r w:rsidR="00724BAC">
        <w:rPr>
          <w:rFonts w:ascii="Times New Roman" w:eastAsia="Times New Roman" w:hAnsi="Times New Roman"/>
          <w:bCs/>
          <w:sz w:val="20"/>
          <w:szCs w:val="20"/>
          <w:lang w:eastAsia="uk-UA"/>
        </w:rPr>
        <w:t>1280000,00</w:t>
      </w:r>
      <w:r w:rsidRPr="0092521F">
        <w:rPr>
          <w:rFonts w:ascii="Times New Roman" w:eastAsia="Times New Roman" w:hAnsi="Times New Roman"/>
          <w:bCs/>
          <w:sz w:val="20"/>
          <w:szCs w:val="20"/>
          <w:lang w:eastAsia="uk-UA"/>
        </w:rPr>
        <w:t xml:space="preserve">. </w:t>
      </w:r>
      <w:r w:rsidRPr="00035C04">
        <w:rPr>
          <w:rFonts w:ascii="Times New Roman" w:hAnsi="Times New Roman"/>
          <w:bCs/>
          <w:sz w:val="20"/>
          <w:szCs w:val="20"/>
        </w:rPr>
        <w:t xml:space="preserve">Розрахунок потреби на пальне у 2021 році </w:t>
      </w:r>
      <w:r w:rsidR="00035C04" w:rsidRPr="00035C04">
        <w:rPr>
          <w:rFonts w:ascii="Times New Roman" w:hAnsi="Times New Roman"/>
          <w:bCs/>
          <w:sz w:val="20"/>
          <w:szCs w:val="20"/>
        </w:rPr>
        <w:t>визначений</w:t>
      </w:r>
      <w:r w:rsidRPr="00035C04">
        <w:rPr>
          <w:rFonts w:ascii="Times New Roman" w:hAnsi="Times New Roman"/>
          <w:bCs/>
          <w:sz w:val="20"/>
          <w:szCs w:val="20"/>
        </w:rPr>
        <w:t xml:space="preserve"> виходячи з основних виробничих показників:</w:t>
      </w:r>
    </w:p>
    <w:p w14:paraId="37E7EF18" w14:textId="77777777" w:rsidR="00B64011" w:rsidRPr="0092521F" w:rsidRDefault="00B64011" w:rsidP="00B64011">
      <w:pPr>
        <w:spacing w:after="0" w:line="240" w:lineRule="auto"/>
        <w:jc w:val="both"/>
        <w:rPr>
          <w:rFonts w:ascii="Times New Roman" w:eastAsia="Times New Roman" w:hAnsi="Times New Roman"/>
          <w:bCs/>
          <w:sz w:val="20"/>
          <w:szCs w:val="20"/>
          <w:lang w:eastAsia="uk-UA"/>
        </w:rPr>
      </w:pPr>
      <w:r w:rsidRPr="0092521F">
        <w:rPr>
          <w:rFonts w:ascii="Times New Roman" w:eastAsia="Times New Roman" w:hAnsi="Times New Roman"/>
          <w:bCs/>
          <w:sz w:val="20"/>
          <w:szCs w:val="20"/>
          <w:lang w:eastAsia="uk-UA"/>
        </w:rPr>
        <w:t>— фактичних видатків на пальне у 2020 році на дані транспортні засоби;</w:t>
      </w:r>
    </w:p>
    <w:p w14:paraId="57CC2E2E" w14:textId="77777777" w:rsidR="00B64011" w:rsidRPr="0092521F" w:rsidRDefault="00B64011" w:rsidP="00B64011">
      <w:pPr>
        <w:spacing w:after="0" w:line="240" w:lineRule="auto"/>
        <w:jc w:val="both"/>
        <w:rPr>
          <w:rFonts w:ascii="Times New Roman" w:eastAsia="Times New Roman" w:hAnsi="Times New Roman"/>
          <w:bCs/>
          <w:sz w:val="20"/>
          <w:szCs w:val="20"/>
          <w:lang w:eastAsia="uk-UA"/>
        </w:rPr>
      </w:pPr>
      <w:r w:rsidRPr="0092521F">
        <w:rPr>
          <w:rFonts w:ascii="Times New Roman" w:eastAsia="Times New Roman" w:hAnsi="Times New Roman"/>
          <w:bCs/>
          <w:sz w:val="20"/>
          <w:szCs w:val="20"/>
          <w:lang w:eastAsia="uk-UA"/>
        </w:rPr>
        <w:t>— забезпечення суворого режиму економії енергоносіїв у плановому періоді;</w:t>
      </w:r>
    </w:p>
    <w:p w14:paraId="4F1478F8" w14:textId="77777777" w:rsidR="00B64011" w:rsidRPr="0092521F" w:rsidRDefault="00B64011" w:rsidP="00B64011">
      <w:pPr>
        <w:spacing w:after="100" w:afterAutospacing="1" w:line="240" w:lineRule="auto"/>
        <w:jc w:val="both"/>
        <w:rPr>
          <w:rFonts w:ascii="Times New Roman" w:eastAsia="Times New Roman" w:hAnsi="Times New Roman"/>
          <w:bCs/>
          <w:sz w:val="20"/>
          <w:szCs w:val="20"/>
          <w:lang w:eastAsia="uk-UA"/>
        </w:rPr>
      </w:pPr>
      <w:r w:rsidRPr="0092521F">
        <w:rPr>
          <w:rFonts w:ascii="Times New Roman" w:eastAsia="Times New Roman" w:hAnsi="Times New Roman"/>
          <w:bCs/>
          <w:sz w:val="20"/>
          <w:szCs w:val="20"/>
          <w:lang w:eastAsia="uk-UA"/>
        </w:rPr>
        <w:t>— забезпечення в планових обсягах кошторису можливості здійснення відповідних видатків на пальне з бюджету протягом бюджетного періоду.</w:t>
      </w:r>
    </w:p>
    <w:p w14:paraId="5F71AF43" w14:textId="2ECC7F25" w:rsidR="00B64011" w:rsidRPr="0092521F" w:rsidRDefault="00B64011" w:rsidP="00B64011">
      <w:pPr>
        <w:pStyle w:val="a4"/>
        <w:spacing w:before="0" w:beforeAutospacing="0" w:after="0" w:afterAutospacing="0"/>
        <w:jc w:val="both"/>
        <w:rPr>
          <w:sz w:val="20"/>
          <w:szCs w:val="20"/>
        </w:rPr>
      </w:pPr>
      <w:r w:rsidRPr="0092521F">
        <w:rPr>
          <w:rStyle w:val="a3"/>
          <w:b/>
          <w:bCs/>
          <w:i w:val="0"/>
          <w:sz w:val="20"/>
          <w:szCs w:val="20"/>
        </w:rPr>
        <w:t>Обґрунтування технічних та якісних характеристик предмета закупівлі</w:t>
      </w:r>
      <w:r w:rsidRPr="0092521F">
        <w:rPr>
          <w:rStyle w:val="a3"/>
          <w:b/>
          <w:i w:val="0"/>
          <w:iCs w:val="0"/>
          <w:sz w:val="20"/>
          <w:szCs w:val="20"/>
        </w:rPr>
        <w:t>:</w:t>
      </w:r>
      <w:r w:rsidRPr="0092521F">
        <w:rPr>
          <w:rStyle w:val="a3"/>
          <w:sz w:val="20"/>
          <w:szCs w:val="20"/>
        </w:rPr>
        <w:t xml:space="preserve"> </w:t>
      </w:r>
      <w:r w:rsidRPr="0092521F">
        <w:rPr>
          <w:sz w:val="20"/>
          <w:szCs w:val="20"/>
        </w:rPr>
        <w:t>Термін постачання — з</w:t>
      </w:r>
      <w:r w:rsidR="00724BAC">
        <w:rPr>
          <w:sz w:val="20"/>
          <w:szCs w:val="20"/>
        </w:rPr>
        <w:t xml:space="preserve"> дати укладання </w:t>
      </w:r>
      <w:proofErr w:type="spellStart"/>
      <w:r w:rsidR="00724BAC">
        <w:rPr>
          <w:sz w:val="20"/>
          <w:szCs w:val="20"/>
        </w:rPr>
        <w:t>договру</w:t>
      </w:r>
      <w:proofErr w:type="spellEnd"/>
      <w:r w:rsidR="00724BAC">
        <w:rPr>
          <w:sz w:val="20"/>
          <w:szCs w:val="20"/>
        </w:rPr>
        <w:t xml:space="preserve"> по 31.12.</w:t>
      </w:r>
      <w:r w:rsidRPr="0092521F">
        <w:rPr>
          <w:sz w:val="20"/>
          <w:szCs w:val="20"/>
        </w:rPr>
        <w:t>202</w:t>
      </w:r>
      <w:r w:rsidR="00724BAC">
        <w:rPr>
          <w:sz w:val="20"/>
          <w:szCs w:val="20"/>
        </w:rPr>
        <w:t>1</w:t>
      </w:r>
      <w:r w:rsidRPr="0092521F">
        <w:rPr>
          <w:sz w:val="20"/>
          <w:szCs w:val="20"/>
        </w:rPr>
        <w:t>р.</w:t>
      </w:r>
    </w:p>
    <w:p w14:paraId="275D9022" w14:textId="77777777" w:rsidR="00B64011" w:rsidRPr="0092521F" w:rsidRDefault="00B64011" w:rsidP="00B64011">
      <w:pPr>
        <w:pStyle w:val="a4"/>
        <w:spacing w:before="0" w:beforeAutospacing="0" w:after="0" w:afterAutospacing="0"/>
        <w:jc w:val="both"/>
        <w:rPr>
          <w:sz w:val="20"/>
          <w:szCs w:val="20"/>
        </w:rPr>
      </w:pPr>
    </w:p>
    <w:p w14:paraId="4B6F2651" w14:textId="6AEDD766" w:rsidR="00B64011" w:rsidRPr="0092521F" w:rsidRDefault="00724BAC" w:rsidP="00B64011">
      <w:pPr>
        <w:spacing w:after="0" w:line="240" w:lineRule="auto"/>
        <w:jc w:val="both"/>
        <w:rPr>
          <w:rFonts w:ascii="Times New Roman" w:eastAsia="Times New Roman" w:hAnsi="Times New Roman"/>
          <w:sz w:val="20"/>
          <w:szCs w:val="20"/>
          <w:lang w:eastAsia="uk-UA"/>
        </w:rPr>
      </w:pPr>
      <w:proofErr w:type="spellStart"/>
      <w:r w:rsidRPr="00724BAC">
        <w:rPr>
          <w:rFonts w:ascii="Times New Roman" w:eastAsia="Times New Roman" w:hAnsi="Times New Roman"/>
          <w:b/>
          <w:i/>
          <w:sz w:val="20"/>
          <w:szCs w:val="20"/>
          <w:lang w:eastAsia="uk-UA"/>
        </w:rPr>
        <w:t>Банзин</w:t>
      </w:r>
      <w:proofErr w:type="spellEnd"/>
      <w:r w:rsidRPr="00724BAC">
        <w:rPr>
          <w:rFonts w:ascii="Times New Roman" w:eastAsia="Times New Roman" w:hAnsi="Times New Roman"/>
          <w:b/>
          <w:i/>
          <w:sz w:val="20"/>
          <w:szCs w:val="20"/>
          <w:lang w:eastAsia="uk-UA"/>
        </w:rPr>
        <w:t xml:space="preserve"> А.-92</w:t>
      </w:r>
      <w:r w:rsidR="00B64011" w:rsidRPr="00724BAC">
        <w:rPr>
          <w:rFonts w:ascii="Times New Roman" w:eastAsia="Times New Roman" w:hAnsi="Times New Roman"/>
          <w:b/>
          <w:i/>
          <w:sz w:val="20"/>
          <w:szCs w:val="20"/>
          <w:lang w:eastAsia="uk-UA"/>
        </w:rPr>
        <w:t>.</w:t>
      </w:r>
      <w:r w:rsidR="00B64011" w:rsidRPr="0092521F">
        <w:rPr>
          <w:rFonts w:ascii="Times New Roman" w:eastAsia="Times New Roman" w:hAnsi="Times New Roman"/>
          <w:sz w:val="20"/>
          <w:szCs w:val="20"/>
          <w:lang w:eastAsia="uk-UA"/>
        </w:rPr>
        <w:t xml:space="preserve"> За своїми характеристиками і показниками повинен відповідати ДСТУ 7687:2015 «Бензини автомобільні Євро. Технічні умови» та Технічному регламенту щодо вимог до автомобільних бензинів, дизельного, суднових та котельних палив. Показники якості повинні відповідати значенням норм за екологічним класом Євро5. Бензин має бути виготовлений на нафтовій основі, без додавання етанолу.</w:t>
      </w:r>
    </w:p>
    <w:p w14:paraId="021DD396" w14:textId="77777777" w:rsidR="00B64011" w:rsidRPr="0092521F" w:rsidRDefault="00B64011" w:rsidP="00B64011">
      <w:pPr>
        <w:spacing w:after="0" w:line="240" w:lineRule="auto"/>
        <w:jc w:val="both"/>
        <w:rPr>
          <w:rFonts w:ascii="Times New Roman" w:eastAsia="Times New Roman" w:hAnsi="Times New Roman"/>
          <w:sz w:val="20"/>
          <w:szCs w:val="20"/>
          <w:lang w:eastAsia="uk-UA"/>
        </w:rPr>
      </w:pPr>
    </w:p>
    <w:p w14:paraId="4D4AD305" w14:textId="5E64E634" w:rsidR="00B64011" w:rsidRPr="0092521F" w:rsidRDefault="00724BAC" w:rsidP="00B64011">
      <w:pPr>
        <w:spacing w:after="0" w:line="240" w:lineRule="auto"/>
        <w:jc w:val="both"/>
        <w:rPr>
          <w:rFonts w:ascii="Times New Roman" w:eastAsia="Times New Roman" w:hAnsi="Times New Roman"/>
          <w:sz w:val="20"/>
          <w:szCs w:val="20"/>
          <w:lang w:eastAsia="uk-UA"/>
        </w:rPr>
      </w:pPr>
      <w:r w:rsidRPr="00724BAC">
        <w:rPr>
          <w:rFonts w:ascii="Times New Roman" w:eastAsia="Times New Roman" w:hAnsi="Times New Roman"/>
          <w:b/>
          <w:i/>
          <w:sz w:val="20"/>
          <w:szCs w:val="20"/>
          <w:lang w:eastAsia="uk-UA"/>
        </w:rPr>
        <w:t>Дизельне паливо</w:t>
      </w:r>
      <w:r w:rsidR="00B64011" w:rsidRPr="00724BAC">
        <w:rPr>
          <w:rFonts w:ascii="Times New Roman" w:eastAsia="Times New Roman" w:hAnsi="Times New Roman"/>
          <w:b/>
          <w:i/>
          <w:sz w:val="20"/>
          <w:szCs w:val="20"/>
          <w:lang w:eastAsia="uk-UA"/>
        </w:rPr>
        <w:t>.</w:t>
      </w:r>
      <w:r w:rsidR="00B64011" w:rsidRPr="0092521F">
        <w:rPr>
          <w:rFonts w:ascii="Times New Roman" w:eastAsia="Times New Roman" w:hAnsi="Times New Roman"/>
          <w:sz w:val="20"/>
          <w:szCs w:val="20"/>
          <w:lang w:eastAsia="uk-UA"/>
        </w:rPr>
        <w:t xml:space="preserve"> За своїми характеристиками і показниками повинне відповідати ДСТУ 7688:2015 «Паливо дизельне Євро. Технічні умови» та Технічному регламенту щодо вимог до автомобільних бензинів, дизельного, суднових та котельних палив. Показники якості повинні відповідати значенням норм за екологічним класом Євро5. Паливо дизельне </w:t>
      </w:r>
      <w:r w:rsidR="00B64011">
        <w:rPr>
          <w:rFonts w:ascii="Times New Roman" w:eastAsia="Times New Roman" w:hAnsi="Times New Roman"/>
          <w:sz w:val="20"/>
          <w:szCs w:val="20"/>
          <w:lang w:eastAsia="uk-UA"/>
        </w:rPr>
        <w:t>має</w:t>
      </w:r>
      <w:r w:rsidR="00B64011" w:rsidRPr="007535D4">
        <w:rPr>
          <w:rFonts w:ascii="Times New Roman" w:eastAsia="Times New Roman" w:hAnsi="Times New Roman"/>
          <w:sz w:val="20"/>
          <w:szCs w:val="20"/>
          <w:lang w:eastAsia="uk-UA"/>
        </w:rPr>
        <w:t xml:space="preserve"> бути виготовлене виключно з нафтової сировини і не </w:t>
      </w:r>
      <w:r w:rsidR="00B64011" w:rsidRPr="0092521F">
        <w:rPr>
          <w:rFonts w:ascii="Times New Roman" w:eastAsia="Times New Roman" w:hAnsi="Times New Roman"/>
          <w:sz w:val="20"/>
          <w:szCs w:val="20"/>
          <w:lang w:eastAsia="uk-UA"/>
        </w:rPr>
        <w:t xml:space="preserve">повинне містити метилові / етилові </w:t>
      </w:r>
      <w:proofErr w:type="spellStart"/>
      <w:r w:rsidR="00B64011" w:rsidRPr="0092521F">
        <w:rPr>
          <w:rFonts w:ascii="Times New Roman" w:eastAsia="Times New Roman" w:hAnsi="Times New Roman"/>
          <w:sz w:val="20"/>
          <w:szCs w:val="20"/>
          <w:lang w:eastAsia="uk-UA"/>
        </w:rPr>
        <w:t>естери</w:t>
      </w:r>
      <w:proofErr w:type="spellEnd"/>
      <w:r w:rsidR="00B64011" w:rsidRPr="0092521F">
        <w:rPr>
          <w:rFonts w:ascii="Times New Roman" w:eastAsia="Times New Roman" w:hAnsi="Times New Roman"/>
          <w:sz w:val="20"/>
          <w:szCs w:val="20"/>
          <w:lang w:eastAsia="uk-UA"/>
        </w:rPr>
        <w:t xml:space="preserve"> жирних кислот.</w:t>
      </w:r>
    </w:p>
    <w:p w14:paraId="4A8E4321" w14:textId="77777777" w:rsidR="00B64011" w:rsidRPr="0092521F" w:rsidRDefault="00B64011" w:rsidP="00B64011">
      <w:pPr>
        <w:spacing w:after="0" w:line="240" w:lineRule="auto"/>
        <w:jc w:val="both"/>
        <w:rPr>
          <w:rFonts w:ascii="Times New Roman" w:eastAsia="Times New Roman" w:hAnsi="Times New Roman"/>
          <w:sz w:val="20"/>
          <w:szCs w:val="20"/>
          <w:lang w:eastAsia="uk-UA"/>
        </w:rPr>
      </w:pPr>
    </w:p>
    <w:p w14:paraId="4EB23170" w14:textId="77777777" w:rsidR="00B64011" w:rsidRPr="0092521F" w:rsidRDefault="00B64011" w:rsidP="00B64011">
      <w:pPr>
        <w:spacing w:after="0" w:line="240" w:lineRule="auto"/>
        <w:jc w:val="both"/>
        <w:rPr>
          <w:rFonts w:ascii="Times New Roman" w:eastAsia="Times New Roman" w:hAnsi="Times New Roman"/>
          <w:sz w:val="20"/>
          <w:szCs w:val="20"/>
          <w:lang w:eastAsia="uk-UA"/>
        </w:rPr>
      </w:pPr>
      <w:r w:rsidRPr="0092521F">
        <w:rPr>
          <w:rFonts w:ascii="Times New Roman" w:eastAsia="Times New Roman" w:hAnsi="Times New Roman"/>
          <w:sz w:val="20"/>
          <w:szCs w:val="20"/>
          <w:lang w:eastAsia="uk-UA"/>
        </w:rPr>
        <w:t>До того ж, враховуючи необхідність використання протягом усіх сезонів (зимового і літнього) предмета цієї закупівлі, товар повинен відповідати Технічному регламенту щодо вимог до автомобільних бензинів, дизельного, суднов</w:t>
      </w:r>
      <w:r>
        <w:rPr>
          <w:rFonts w:ascii="Times New Roman" w:eastAsia="Times New Roman" w:hAnsi="Times New Roman"/>
          <w:sz w:val="20"/>
          <w:szCs w:val="20"/>
          <w:lang w:eastAsia="uk-UA"/>
        </w:rPr>
        <w:t>их</w:t>
      </w:r>
      <w:r w:rsidRPr="0092521F">
        <w:rPr>
          <w:rFonts w:ascii="Times New Roman" w:eastAsia="Times New Roman" w:hAnsi="Times New Roman"/>
          <w:sz w:val="20"/>
          <w:szCs w:val="20"/>
          <w:lang w:eastAsia="uk-UA"/>
        </w:rPr>
        <w:t xml:space="preserve"> та котельн</w:t>
      </w:r>
      <w:r>
        <w:rPr>
          <w:rFonts w:ascii="Times New Roman" w:eastAsia="Times New Roman" w:hAnsi="Times New Roman"/>
          <w:sz w:val="20"/>
          <w:szCs w:val="20"/>
          <w:lang w:eastAsia="uk-UA"/>
        </w:rPr>
        <w:t>их</w:t>
      </w:r>
      <w:r w:rsidRPr="0092521F">
        <w:rPr>
          <w:rFonts w:ascii="Times New Roman" w:eastAsia="Times New Roman" w:hAnsi="Times New Roman"/>
          <w:sz w:val="20"/>
          <w:szCs w:val="20"/>
          <w:lang w:eastAsia="uk-UA"/>
        </w:rPr>
        <w:t xml:space="preserve"> палив, затвердженого постановою Кабінету Міністрів України від 01.08.2013 № 927.</w:t>
      </w:r>
    </w:p>
    <w:p w14:paraId="251F7779" w14:textId="77777777" w:rsidR="00B64011" w:rsidRPr="0092521F" w:rsidRDefault="00B64011" w:rsidP="00B64011">
      <w:pPr>
        <w:spacing w:after="0" w:line="240" w:lineRule="auto"/>
        <w:jc w:val="both"/>
        <w:rPr>
          <w:rFonts w:ascii="Times New Roman" w:eastAsia="Times New Roman" w:hAnsi="Times New Roman"/>
          <w:sz w:val="20"/>
          <w:szCs w:val="20"/>
          <w:lang w:eastAsia="uk-UA"/>
        </w:rPr>
      </w:pPr>
    </w:p>
    <w:p w14:paraId="249DFC19" w14:textId="77777777" w:rsidR="00724BAC" w:rsidRPr="00123DA1" w:rsidRDefault="00B64011" w:rsidP="00724BAC">
      <w:pPr>
        <w:widowControl w:val="0"/>
        <w:tabs>
          <w:tab w:val="left" w:pos="735"/>
          <w:tab w:val="center" w:pos="4677"/>
        </w:tabs>
        <w:autoSpaceDE w:val="0"/>
        <w:autoSpaceDN w:val="0"/>
        <w:adjustRightInd w:val="0"/>
        <w:jc w:val="both"/>
        <w:rPr>
          <w:rFonts w:ascii="Times New Roman" w:eastAsia="Arial" w:hAnsi="Times New Roman"/>
          <w:color w:val="000000"/>
          <w:sz w:val="24"/>
          <w:szCs w:val="24"/>
        </w:rPr>
      </w:pPr>
      <w:r w:rsidRPr="0092521F">
        <w:rPr>
          <w:rFonts w:ascii="Times New Roman" w:eastAsia="Times New Roman" w:hAnsi="Times New Roman"/>
          <w:sz w:val="20"/>
          <w:szCs w:val="20"/>
          <w:lang w:eastAsia="uk-UA"/>
        </w:rPr>
        <w:t>Крім того, зважаючи на виробничу потребу замовника</w:t>
      </w:r>
      <w:r>
        <w:rPr>
          <w:rFonts w:ascii="Times New Roman" w:eastAsia="Times New Roman" w:hAnsi="Times New Roman"/>
          <w:sz w:val="20"/>
          <w:szCs w:val="20"/>
          <w:lang w:eastAsia="uk-UA"/>
        </w:rPr>
        <w:t>,</w:t>
      </w:r>
      <w:r w:rsidRPr="0092521F">
        <w:rPr>
          <w:rFonts w:ascii="Times New Roman" w:eastAsia="Times New Roman" w:hAnsi="Times New Roman"/>
          <w:sz w:val="20"/>
          <w:szCs w:val="20"/>
          <w:lang w:eastAsia="uk-UA"/>
        </w:rPr>
        <w:t xml:space="preserve"> відпуск нафтопродуктів замовнику повинен здійснюватись  згідно з адресою та місцезнаходженням АЗС у </w:t>
      </w:r>
      <w:r w:rsidRPr="00341A96">
        <w:rPr>
          <w:rFonts w:ascii="Times New Roman" w:eastAsia="Times New Roman" w:hAnsi="Times New Roman"/>
          <w:sz w:val="20"/>
          <w:szCs w:val="20"/>
          <w:lang w:eastAsia="uk-UA"/>
        </w:rPr>
        <w:t xml:space="preserve">межах </w:t>
      </w:r>
      <w:r w:rsidR="00724BAC" w:rsidRPr="00341A96">
        <w:rPr>
          <w:rFonts w:ascii="Times New Roman" w:eastAsia="Arial" w:hAnsi="Times New Roman"/>
          <w:color w:val="000000"/>
          <w:sz w:val="20"/>
          <w:szCs w:val="20"/>
        </w:rPr>
        <w:t>до 6 км від центра с. Агрономічне (Вінницький р-н, Вінницька обл.)</w:t>
      </w:r>
      <w:r w:rsidR="00724BAC" w:rsidRPr="00341A96">
        <w:rPr>
          <w:rFonts w:ascii="Times New Roman" w:eastAsia="Arial" w:hAnsi="Times New Roman" w:cs="Arial"/>
          <w:color w:val="000000"/>
          <w:sz w:val="20"/>
          <w:szCs w:val="20"/>
        </w:rPr>
        <w:t>, а також територіальної межі м. Вінниці.</w:t>
      </w:r>
      <w:r w:rsidR="00724BAC" w:rsidRPr="00857980">
        <w:rPr>
          <w:rFonts w:ascii="Times New Roman" w:eastAsia="Arial" w:hAnsi="Times New Roman" w:cs="Arial"/>
          <w:color w:val="000000"/>
          <w:sz w:val="24"/>
        </w:rPr>
        <w:t xml:space="preserve"> </w:t>
      </w:r>
    </w:p>
    <w:p w14:paraId="32BAA148" w14:textId="2FC7F20F" w:rsidR="00B64011" w:rsidRPr="0092521F" w:rsidRDefault="00B64011" w:rsidP="00B64011">
      <w:pPr>
        <w:spacing w:after="0" w:line="240" w:lineRule="auto"/>
        <w:jc w:val="both"/>
        <w:rPr>
          <w:rFonts w:ascii="Times New Roman" w:eastAsia="Times New Roman" w:hAnsi="Times New Roman"/>
          <w:sz w:val="20"/>
          <w:szCs w:val="20"/>
          <w:lang w:eastAsia="uk-UA"/>
        </w:rPr>
      </w:pPr>
    </w:p>
    <w:p w14:paraId="3CCA16BB" w14:textId="10D193BC" w:rsidR="00B64011" w:rsidRPr="0092521F" w:rsidRDefault="00B64011" w:rsidP="00B64011">
      <w:pPr>
        <w:spacing w:after="0" w:line="240" w:lineRule="auto"/>
        <w:jc w:val="both"/>
        <w:rPr>
          <w:rFonts w:ascii="Times New Roman" w:eastAsia="Times New Roman" w:hAnsi="Times New Roman"/>
          <w:sz w:val="20"/>
          <w:szCs w:val="20"/>
          <w:lang w:eastAsia="uk-UA"/>
        </w:rPr>
      </w:pPr>
      <w:r w:rsidRPr="0092521F">
        <w:rPr>
          <w:rFonts w:ascii="Times New Roman" w:eastAsia="Times New Roman" w:hAnsi="Times New Roman"/>
          <w:sz w:val="20"/>
          <w:szCs w:val="20"/>
          <w:lang w:eastAsia="uk-UA"/>
        </w:rPr>
        <w:t>З метою забезпечення якості предмета закупівлі на постачальника покладається обов’язок забезпечення контролю якості кожної партії пального, що постачається замовнику, та своєчасн</w:t>
      </w:r>
      <w:r>
        <w:rPr>
          <w:rFonts w:ascii="Times New Roman" w:eastAsia="Times New Roman" w:hAnsi="Times New Roman"/>
          <w:sz w:val="20"/>
          <w:szCs w:val="20"/>
          <w:lang w:eastAsia="uk-UA"/>
        </w:rPr>
        <w:t>ої</w:t>
      </w:r>
      <w:r w:rsidRPr="0092521F">
        <w:rPr>
          <w:rFonts w:ascii="Times New Roman" w:eastAsia="Times New Roman" w:hAnsi="Times New Roman"/>
          <w:sz w:val="20"/>
          <w:szCs w:val="20"/>
          <w:lang w:eastAsia="uk-UA"/>
        </w:rPr>
        <w:t xml:space="preserve"> замін</w:t>
      </w:r>
      <w:r>
        <w:rPr>
          <w:rFonts w:ascii="Times New Roman" w:eastAsia="Times New Roman" w:hAnsi="Times New Roman"/>
          <w:sz w:val="20"/>
          <w:szCs w:val="20"/>
          <w:lang w:eastAsia="uk-UA"/>
        </w:rPr>
        <w:t>и</w:t>
      </w:r>
      <w:r w:rsidRPr="0092521F">
        <w:rPr>
          <w:rFonts w:ascii="Times New Roman" w:eastAsia="Times New Roman" w:hAnsi="Times New Roman"/>
          <w:sz w:val="20"/>
          <w:szCs w:val="20"/>
          <w:lang w:eastAsia="uk-UA"/>
        </w:rPr>
        <w:t xml:space="preserve"> неякісного товару (відповідно до умов тендерної документації та </w:t>
      </w:r>
      <w:r w:rsidR="00341A96" w:rsidRPr="0092521F">
        <w:rPr>
          <w:rFonts w:ascii="Times New Roman" w:eastAsia="Times New Roman" w:hAnsi="Times New Roman"/>
          <w:sz w:val="20"/>
          <w:szCs w:val="20"/>
          <w:lang w:eastAsia="uk-UA"/>
        </w:rPr>
        <w:t>проекту</w:t>
      </w:r>
      <w:r w:rsidRPr="0092521F">
        <w:rPr>
          <w:rFonts w:ascii="Times New Roman" w:eastAsia="Times New Roman" w:hAnsi="Times New Roman"/>
          <w:sz w:val="20"/>
          <w:szCs w:val="20"/>
          <w:lang w:eastAsia="uk-UA"/>
        </w:rPr>
        <w:t xml:space="preserve"> договору про закупівлю).</w:t>
      </w:r>
    </w:p>
    <w:p w14:paraId="2FD6DA07" w14:textId="77777777" w:rsidR="00B64011" w:rsidRPr="0092521F" w:rsidRDefault="00B64011" w:rsidP="00B64011">
      <w:pPr>
        <w:spacing w:after="0" w:line="240" w:lineRule="auto"/>
        <w:jc w:val="both"/>
        <w:rPr>
          <w:rFonts w:ascii="Times New Roman" w:eastAsia="Times New Roman" w:hAnsi="Times New Roman"/>
          <w:sz w:val="20"/>
          <w:szCs w:val="20"/>
          <w:lang w:eastAsia="uk-UA"/>
        </w:rPr>
      </w:pPr>
    </w:p>
    <w:p w14:paraId="60770D11" w14:textId="77777777" w:rsidR="00B64011" w:rsidRPr="0092521F" w:rsidRDefault="00B64011" w:rsidP="00B64011">
      <w:pPr>
        <w:spacing w:after="0" w:line="240" w:lineRule="auto"/>
        <w:jc w:val="both"/>
        <w:rPr>
          <w:rFonts w:ascii="Times New Roman" w:eastAsia="Times New Roman" w:hAnsi="Times New Roman"/>
          <w:sz w:val="20"/>
          <w:szCs w:val="20"/>
          <w:lang w:eastAsia="uk-UA"/>
        </w:rPr>
      </w:pPr>
    </w:p>
    <w:p w14:paraId="523D2CCD" w14:textId="77777777" w:rsidR="00B64011" w:rsidRPr="0092521F" w:rsidRDefault="00B64011" w:rsidP="00B64011">
      <w:pPr>
        <w:spacing w:after="0" w:line="240" w:lineRule="auto"/>
        <w:jc w:val="both"/>
        <w:rPr>
          <w:rFonts w:ascii="Times New Roman" w:eastAsia="Times New Roman" w:hAnsi="Times New Roman"/>
          <w:i/>
          <w:sz w:val="20"/>
          <w:szCs w:val="20"/>
          <w:lang w:eastAsia="uk-UA"/>
        </w:rPr>
      </w:pPr>
      <w:r w:rsidRPr="0092521F">
        <w:rPr>
          <w:rFonts w:ascii="Times New Roman" w:eastAsia="Times New Roman" w:hAnsi="Times New Roman"/>
          <w:b/>
          <w:i/>
          <w:sz w:val="20"/>
          <w:szCs w:val="20"/>
          <w:lang w:eastAsia="uk-UA"/>
        </w:rPr>
        <w:t>Примітка:</w:t>
      </w:r>
      <w:r w:rsidRPr="0092521F">
        <w:rPr>
          <w:rFonts w:ascii="Times New Roman" w:eastAsia="Times New Roman" w:hAnsi="Times New Roman"/>
          <w:i/>
          <w:sz w:val="20"/>
          <w:szCs w:val="20"/>
          <w:lang w:eastAsia="uk-UA"/>
        </w:rPr>
        <w:t xml:space="preserve"> будь-яке посилання на конкретну торговельну марку чи фірму, патент, конструкцію або тип предмета закупівлі, джерело його походження або виробника в цій закупівлі застосовується із виразом «або еквівалент».</w:t>
      </w:r>
    </w:p>
    <w:p w14:paraId="599F6F2C" w14:textId="77777777" w:rsidR="00055F16" w:rsidRPr="00B64011" w:rsidRDefault="00055F16" w:rsidP="00B64011">
      <w:pPr>
        <w:spacing w:after="0" w:line="240" w:lineRule="auto"/>
        <w:jc w:val="both"/>
        <w:rPr>
          <w:rFonts w:ascii="Times New Roman" w:hAnsi="Times New Roman"/>
          <w:sz w:val="24"/>
          <w:szCs w:val="24"/>
        </w:rPr>
      </w:pPr>
    </w:p>
    <w:sectPr w:rsidR="00055F16" w:rsidRPr="00B6401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865"/>
    <w:rsid w:val="00035C04"/>
    <w:rsid w:val="00055F16"/>
    <w:rsid w:val="00341A96"/>
    <w:rsid w:val="00441235"/>
    <w:rsid w:val="00724BAC"/>
    <w:rsid w:val="00783865"/>
    <w:rsid w:val="00B64011"/>
    <w:rsid w:val="00F75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011"/>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sdetailcardtext">
    <w:name w:val="newsdetailcard__text"/>
    <w:basedOn w:val="a"/>
    <w:rsid w:val="00B64011"/>
    <w:pPr>
      <w:spacing w:before="100" w:beforeAutospacing="1" w:after="100" w:afterAutospacing="1" w:line="240" w:lineRule="auto"/>
    </w:pPr>
    <w:rPr>
      <w:rFonts w:ascii="Times New Roman" w:eastAsia="Times New Roman" w:hAnsi="Times New Roman"/>
      <w:sz w:val="24"/>
      <w:szCs w:val="24"/>
      <w:lang w:eastAsia="uk-UA"/>
    </w:rPr>
  </w:style>
  <w:style w:type="character" w:styleId="a3">
    <w:name w:val="Emphasis"/>
    <w:uiPriority w:val="20"/>
    <w:qFormat/>
    <w:rsid w:val="00B64011"/>
    <w:rPr>
      <w:i/>
      <w:iCs/>
    </w:rPr>
  </w:style>
  <w:style w:type="paragraph" w:customStyle="1" w:styleId="a4">
    <w:basedOn w:val="a"/>
    <w:next w:val="a5"/>
    <w:uiPriority w:val="99"/>
    <w:unhideWhenUsed/>
    <w:rsid w:val="00B64011"/>
    <w:pPr>
      <w:spacing w:before="100" w:beforeAutospacing="1" w:after="100" w:afterAutospacing="1" w:line="240" w:lineRule="auto"/>
    </w:pPr>
    <w:rPr>
      <w:rFonts w:ascii="Times New Roman" w:eastAsia="Times New Roman" w:hAnsi="Times New Roman"/>
      <w:sz w:val="24"/>
      <w:szCs w:val="24"/>
      <w:lang w:eastAsia="uk-UA"/>
    </w:rPr>
  </w:style>
  <w:style w:type="character" w:styleId="a6">
    <w:name w:val="Hyperlink"/>
    <w:uiPriority w:val="99"/>
    <w:unhideWhenUsed/>
    <w:rsid w:val="00B64011"/>
    <w:rPr>
      <w:color w:val="0563C1"/>
      <w:u w:val="single"/>
    </w:rPr>
  </w:style>
  <w:style w:type="paragraph" w:styleId="a5">
    <w:name w:val="Normal (Web)"/>
    <w:basedOn w:val="a"/>
    <w:uiPriority w:val="99"/>
    <w:semiHidden/>
    <w:unhideWhenUsed/>
    <w:rsid w:val="00B64011"/>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011"/>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sdetailcardtext">
    <w:name w:val="newsdetailcard__text"/>
    <w:basedOn w:val="a"/>
    <w:rsid w:val="00B64011"/>
    <w:pPr>
      <w:spacing w:before="100" w:beforeAutospacing="1" w:after="100" w:afterAutospacing="1" w:line="240" w:lineRule="auto"/>
    </w:pPr>
    <w:rPr>
      <w:rFonts w:ascii="Times New Roman" w:eastAsia="Times New Roman" w:hAnsi="Times New Roman"/>
      <w:sz w:val="24"/>
      <w:szCs w:val="24"/>
      <w:lang w:eastAsia="uk-UA"/>
    </w:rPr>
  </w:style>
  <w:style w:type="character" w:styleId="a3">
    <w:name w:val="Emphasis"/>
    <w:uiPriority w:val="20"/>
    <w:qFormat/>
    <w:rsid w:val="00B64011"/>
    <w:rPr>
      <w:i/>
      <w:iCs/>
    </w:rPr>
  </w:style>
  <w:style w:type="paragraph" w:customStyle="1" w:styleId="a4">
    <w:basedOn w:val="a"/>
    <w:next w:val="a5"/>
    <w:uiPriority w:val="99"/>
    <w:unhideWhenUsed/>
    <w:rsid w:val="00B64011"/>
    <w:pPr>
      <w:spacing w:before="100" w:beforeAutospacing="1" w:after="100" w:afterAutospacing="1" w:line="240" w:lineRule="auto"/>
    </w:pPr>
    <w:rPr>
      <w:rFonts w:ascii="Times New Roman" w:eastAsia="Times New Roman" w:hAnsi="Times New Roman"/>
      <w:sz w:val="24"/>
      <w:szCs w:val="24"/>
      <w:lang w:eastAsia="uk-UA"/>
    </w:rPr>
  </w:style>
  <w:style w:type="character" w:styleId="a6">
    <w:name w:val="Hyperlink"/>
    <w:uiPriority w:val="99"/>
    <w:unhideWhenUsed/>
    <w:rsid w:val="00B64011"/>
    <w:rPr>
      <w:color w:val="0563C1"/>
      <w:u w:val="single"/>
    </w:rPr>
  </w:style>
  <w:style w:type="paragraph" w:styleId="a5">
    <w:name w:val="Normal (Web)"/>
    <w:basedOn w:val="a"/>
    <w:uiPriority w:val="99"/>
    <w:semiHidden/>
    <w:unhideWhenUsed/>
    <w:rsid w:val="00B6401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572</Words>
  <Characters>3262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Пользователь Windows</cp:lastModifiedBy>
  <cp:revision>7</cp:revision>
  <dcterms:created xsi:type="dcterms:W3CDTF">2021-03-19T13:59:00Z</dcterms:created>
  <dcterms:modified xsi:type="dcterms:W3CDTF">2021-08-17T08:14:00Z</dcterms:modified>
</cp:coreProperties>
</file>