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68A0F3" w14:textId="77777777" w:rsidR="0010434C" w:rsidRPr="00596EA1" w:rsidRDefault="0010434C" w:rsidP="0010434C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96E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Міністерство освіти і науки України</w:t>
      </w:r>
    </w:p>
    <w:p w14:paraId="59F35521" w14:textId="77777777" w:rsidR="0010434C" w:rsidRPr="00596EA1" w:rsidRDefault="0010434C" w:rsidP="0010434C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96E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Вінницький національний аграрний університет</w:t>
      </w:r>
    </w:p>
    <w:p w14:paraId="6715BE6F" w14:textId="77777777" w:rsidR="0010434C" w:rsidRPr="00596EA1" w:rsidRDefault="0010434C" w:rsidP="0010434C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96EA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Інженерно-технологічний факультет</w:t>
      </w:r>
    </w:p>
    <w:p w14:paraId="746DA1EE" w14:textId="4837944C" w:rsidR="00F14578" w:rsidRPr="00596EA1" w:rsidRDefault="0010434C" w:rsidP="0010434C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28"/>
          <w:lang w:eastAsia="uk-UA"/>
        </w:rPr>
      </w:pPr>
      <w:r w:rsidRPr="00596EA1">
        <w:rPr>
          <w:rFonts w:ascii="Times New Roman" w:hAnsi="Times New Roman" w:cs="Times New Roman"/>
          <w:color w:val="000000" w:themeColor="text1"/>
          <w:sz w:val="28"/>
          <w:szCs w:val="28"/>
        </w:rPr>
        <w:t>Кафедра електроенергетики, електротехніки та електромеханіки</w:t>
      </w:r>
    </w:p>
    <w:p w14:paraId="541DD836" w14:textId="77777777" w:rsidR="00F14578" w:rsidRPr="00596EA1" w:rsidRDefault="00F14578" w:rsidP="00F573E9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28"/>
          <w:lang w:eastAsia="uk-UA"/>
        </w:rPr>
      </w:pPr>
    </w:p>
    <w:p w14:paraId="4497BA7F" w14:textId="2269C566" w:rsidR="00663A08" w:rsidRPr="00596EA1" w:rsidRDefault="00663A08" w:rsidP="008C3B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  <w:r w:rsidRPr="00596EA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uk-UA"/>
        </w:rPr>
        <w:drawing>
          <wp:inline distT="0" distB="0" distL="0" distR="0" wp14:anchorId="4C43155F" wp14:editId="60AA43B7">
            <wp:extent cx="3276600" cy="3276600"/>
            <wp:effectExtent l="0" t="0" r="0" b="0"/>
            <wp:docPr id="1" name="Рисунок 1" descr="C:\Users\volvi\Downloads\ChatGPT Image 5 трав. 2026 р., 14_14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vi\Downloads\ChatGPT Image 5 трав. 2026 р., 14_14_3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F83DE" w14:textId="61CC60E4" w:rsidR="007D303B" w:rsidRPr="00596EA1" w:rsidRDefault="007D303B" w:rsidP="007D30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uk-UA"/>
        </w:rPr>
      </w:pPr>
    </w:p>
    <w:p w14:paraId="1F2E92D5" w14:textId="77777777" w:rsidR="0010434C" w:rsidRPr="00596EA1" w:rsidRDefault="00F573E9" w:rsidP="0010434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28"/>
          <w:lang w:eastAsia="uk-UA"/>
        </w:rPr>
      </w:pPr>
      <w:r w:rsidRPr="00596EA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28"/>
          <w:lang w:eastAsia="uk-UA"/>
        </w:rPr>
        <w:t xml:space="preserve">План роботи </w:t>
      </w:r>
    </w:p>
    <w:p w14:paraId="142D7147" w14:textId="1BE444C2" w:rsidR="0010434C" w:rsidRPr="00596EA1" w:rsidRDefault="0010434C" w:rsidP="0010434C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96E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студентського наукового гуртка</w:t>
      </w:r>
    </w:p>
    <w:p w14:paraId="2357AE08" w14:textId="6BCF70C0" w:rsidR="003A0F69" w:rsidRPr="00596EA1" w:rsidRDefault="00842BF1" w:rsidP="00F573E9">
      <w:pPr>
        <w:spacing w:before="360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96EA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«</w:t>
      </w:r>
      <w:r w:rsidR="00F573E9" w:rsidRPr="00596EA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Дослідження електромеханічних віброприводів сільськогосподарських машин</w:t>
      </w:r>
      <w:r w:rsidRPr="00596EA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</w:t>
      </w:r>
    </w:p>
    <w:p w14:paraId="7380B93D" w14:textId="3D0C15DA" w:rsidR="00842BF1" w:rsidRPr="00596EA1" w:rsidRDefault="00842BF1" w:rsidP="00F573E9">
      <w:pPr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96EA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Керівник </w:t>
      </w:r>
      <w:r w:rsidR="0010434C" w:rsidRPr="00596EA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гуртка </w:t>
      </w:r>
      <w:proofErr w:type="spellStart"/>
      <w:r w:rsidRPr="00596EA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к.т.н</w:t>
      </w:r>
      <w:proofErr w:type="spellEnd"/>
      <w:r w:rsidRPr="00596EA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., доцент кафедри електроенергетики, електротехніки та електромеханіки </w:t>
      </w:r>
      <w:r w:rsidR="00F573E9" w:rsidRPr="00596EA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Ярошенко</w:t>
      </w:r>
      <w:r w:rsidRPr="00596EA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F573E9" w:rsidRPr="00596EA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Леонід Вікторович</w:t>
      </w:r>
    </w:p>
    <w:p w14:paraId="07E63956" w14:textId="13AF163A" w:rsidR="004453C1" w:rsidRPr="00596EA1" w:rsidRDefault="004453C1" w:rsidP="00445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14:paraId="3EF4743B" w14:textId="431BC803" w:rsidR="0010434C" w:rsidRPr="00596EA1" w:rsidRDefault="0010434C" w:rsidP="00445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14:paraId="1BD4E6FF" w14:textId="51AE7830" w:rsidR="0010434C" w:rsidRPr="00596EA1" w:rsidRDefault="0010434C" w:rsidP="00445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14:paraId="2D45A214" w14:textId="6367AE88" w:rsidR="0010434C" w:rsidRPr="00596EA1" w:rsidRDefault="0010434C" w:rsidP="00445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14:paraId="1B9F8C5F" w14:textId="52D8E0BE" w:rsidR="0010434C" w:rsidRPr="00596EA1" w:rsidRDefault="0010434C" w:rsidP="00445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14:paraId="6532B6C2" w14:textId="659A133B" w:rsidR="0010434C" w:rsidRPr="00596EA1" w:rsidRDefault="0010434C" w:rsidP="00445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14:paraId="62E0A7B5" w14:textId="5F8EAC75" w:rsidR="0010434C" w:rsidRPr="00596EA1" w:rsidRDefault="0010434C" w:rsidP="00445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14:paraId="7F7AFF4F" w14:textId="0B900BB7" w:rsidR="0010434C" w:rsidRPr="00596EA1" w:rsidRDefault="0010434C" w:rsidP="0010434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96EA1">
        <w:rPr>
          <w:rFonts w:ascii="Times New Roman" w:hAnsi="Times New Roman" w:cs="Times New Roman"/>
          <w:color w:val="000000" w:themeColor="text1"/>
          <w:sz w:val="28"/>
          <w:szCs w:val="28"/>
        </w:rPr>
        <w:t>м. Вінниця</w:t>
      </w:r>
    </w:p>
    <w:p w14:paraId="48221802" w14:textId="5EFFEC47" w:rsidR="0010434C" w:rsidRPr="00596EA1" w:rsidRDefault="0010434C" w:rsidP="00445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14:paraId="1B183AAF" w14:textId="00CFF0AD" w:rsidR="0010434C" w:rsidRPr="00596EA1" w:rsidRDefault="0010434C" w:rsidP="00445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14:paraId="4450CB3A" w14:textId="315BEC04" w:rsidR="0010434C" w:rsidRPr="00596EA1" w:rsidRDefault="004E2538" w:rsidP="004E2538">
      <w:pPr>
        <w:spacing w:after="36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96E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ВСТУП</w:t>
      </w:r>
    </w:p>
    <w:p w14:paraId="654E4FF0" w14:textId="4DCAEED5" w:rsidR="0010434C" w:rsidRPr="00596EA1" w:rsidRDefault="004E2538" w:rsidP="004E2538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96EA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Науковий гурток – одна з форм наукової діяльності здобувачів вищої освіту, які об’єднані у творчі колективи з метою якісної підготовки фахівців вищої кваліфікації, формування у них первинних систематизованих навичок науково-дослідної роботи та вмінь застосовувати у практичній діяльності досягнення науки і науково-технічного прогресу, спрямована на розширення їх наукового потенціалу, формування навичок науково-дослідної діяльності у вільний від навчання час або спеціально наданий час. Вони покликані стимулювати активну творчу працю здобувачів вищої освіти у процесі навчання і оволодіння спеціальністю, виявляти серед них найбільш обдарованих, створювати умови для їх творчого зростання.</w:t>
      </w:r>
    </w:p>
    <w:p w14:paraId="00EFA5FB" w14:textId="0ADC4AD3" w:rsidR="004E2538" w:rsidRPr="00596EA1" w:rsidRDefault="004E2538" w:rsidP="004E2538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 xml:space="preserve">Студентські наукові гуртки відіграють важливу роль у підготовці здобувачів вищої освіти, оскільки доповнюють формальне навчання практичною, дослідницькою та творчою складовою. Передусім, вони сприяють поглибленню професійних знань. У межах гуртків студенти виходять за рамки навчальної програми, опановують сучасні наукові підходи, методи аналізу та дослідження, що особливо важливо для технічних спеціальностей. Не менш важливою є роль гуртків у формуванні дослідницьких </w:t>
      </w:r>
      <w:proofErr w:type="spellStart"/>
      <w:r w:rsidRPr="00596EA1">
        <w:rPr>
          <w:color w:val="000000" w:themeColor="text1"/>
          <w:sz w:val="28"/>
          <w:szCs w:val="28"/>
        </w:rPr>
        <w:t>компетентностей</w:t>
      </w:r>
      <w:proofErr w:type="spellEnd"/>
      <w:r w:rsidRPr="00596EA1">
        <w:rPr>
          <w:color w:val="000000" w:themeColor="text1"/>
          <w:sz w:val="28"/>
          <w:szCs w:val="28"/>
        </w:rPr>
        <w:t>. Учасники навчаються працювати з науковою літературою, формулювати гіпотези, проводити експерименти, обробляти результати та робити обґрунтовані висновки. Це є базою для підготовки курсових, дипломних робіт і подальшої наукової діяльності.</w:t>
      </w:r>
    </w:p>
    <w:p w14:paraId="0F95EC3C" w14:textId="6BB0C186" w:rsidR="004E2538" w:rsidRPr="00596EA1" w:rsidRDefault="004E2538" w:rsidP="004E2538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Гуртки також розвивають практичні навички. Студенти беруть участь у створенні моделей, макетів, експериментальних установок, що дозволяє поєднати теорію з інженерною практикою. Для напрямів, пов’язаних з електромеханікою чи автоматизацією, це має особливе значення. Крім того, вони формують так звані «м’які навички»: роботу в команді, комунікацію, презентацію результатів, критичне мислення та здатність до самостійного навчання. Важливою функцією є також професійна орієнтація. Через участь у гуртках студенти краще розуміють специфіку майбутньої діяльності, визначають свої наукові та професійні інтереси, що допомагає у виборі тематики досліджень і подальшої кар’єри.</w:t>
      </w:r>
    </w:p>
    <w:p w14:paraId="2DA08087" w14:textId="4DE4853B" w:rsidR="004E2538" w:rsidRPr="00596EA1" w:rsidRDefault="004E2538" w:rsidP="004E2538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Окрім цього, гуртки стимулюють участь у наукових конференціях, конкурсах, публікаціях, що підвищує академічний рівень студентів і конкурентоспроможність випускників на ринку праці. Таким чином, студентські наукові гуртки є ефективним інструментом формування висококваліфікованих, ініціативних і творчих фахівців, здатних до інноваційної діяльності та безперервного професійного розвитку.</w:t>
      </w:r>
    </w:p>
    <w:p w14:paraId="6E2D04A6" w14:textId="501838DC" w:rsidR="004E2538" w:rsidRPr="00596EA1" w:rsidRDefault="004E2538" w:rsidP="004E2538">
      <w:pPr>
        <w:pStyle w:val="a3"/>
        <w:jc w:val="center"/>
        <w:rPr>
          <w:color w:val="000000" w:themeColor="text1"/>
        </w:rPr>
      </w:pPr>
      <w:r w:rsidRPr="00596EA1">
        <w:rPr>
          <w:b/>
          <w:bCs/>
          <w:color w:val="000000" w:themeColor="text1"/>
          <w:sz w:val="28"/>
          <w:szCs w:val="28"/>
        </w:rPr>
        <w:t>МЕТА ТА ЗАВДАННЯ ДІЯЛЬНОСТІ ГУРТКА</w:t>
      </w:r>
    </w:p>
    <w:p w14:paraId="533E212E" w14:textId="1D40A1EE" w:rsidR="004E2538" w:rsidRPr="00596EA1" w:rsidRDefault="004E2538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  <w:u w:val="single"/>
        </w:rPr>
        <w:t>Метою діяльності студентського</w:t>
      </w:r>
      <w:r w:rsidRPr="00596EA1">
        <w:rPr>
          <w:color w:val="000000" w:themeColor="text1"/>
          <w:sz w:val="28"/>
          <w:szCs w:val="28"/>
        </w:rPr>
        <w:t xml:space="preserve"> наукового гуртка «Дослідження електромеханічних віброприводів сільськогосподарських машин» є поглиблення теоретичних знань і формування практичних навичок у галузі електромеханічних вібраційних систем, а також розвиток науково-дослідницьких </w:t>
      </w:r>
      <w:proofErr w:type="spellStart"/>
      <w:r w:rsidRPr="00596EA1">
        <w:rPr>
          <w:color w:val="000000" w:themeColor="text1"/>
          <w:sz w:val="28"/>
          <w:szCs w:val="28"/>
        </w:rPr>
        <w:t>компетентностей</w:t>
      </w:r>
      <w:proofErr w:type="spellEnd"/>
      <w:r w:rsidRPr="00596EA1">
        <w:rPr>
          <w:color w:val="000000" w:themeColor="text1"/>
          <w:sz w:val="28"/>
          <w:szCs w:val="28"/>
        </w:rPr>
        <w:t xml:space="preserve"> студентів. Гурток спрямований на вивчення принципів роботи, конструктивних особливостей і режимів функціонування віброприводів, що застосовуються в сільськогосподарських машинах (</w:t>
      </w:r>
      <w:proofErr w:type="spellStart"/>
      <w:r w:rsidRPr="00596EA1">
        <w:rPr>
          <w:color w:val="000000" w:themeColor="text1"/>
          <w:sz w:val="28"/>
          <w:szCs w:val="28"/>
        </w:rPr>
        <w:t>вібросепараторах</w:t>
      </w:r>
      <w:proofErr w:type="spellEnd"/>
      <w:r w:rsidRPr="00596EA1">
        <w:rPr>
          <w:color w:val="000000" w:themeColor="text1"/>
          <w:sz w:val="28"/>
          <w:szCs w:val="28"/>
        </w:rPr>
        <w:t xml:space="preserve">, </w:t>
      </w:r>
      <w:proofErr w:type="spellStart"/>
      <w:r w:rsidRPr="00596EA1">
        <w:rPr>
          <w:color w:val="000000" w:themeColor="text1"/>
          <w:sz w:val="28"/>
          <w:szCs w:val="28"/>
        </w:rPr>
        <w:t>вібротранспортерах</w:t>
      </w:r>
      <w:proofErr w:type="spellEnd"/>
      <w:r w:rsidRPr="00596EA1">
        <w:rPr>
          <w:color w:val="000000" w:themeColor="text1"/>
          <w:sz w:val="28"/>
          <w:szCs w:val="28"/>
        </w:rPr>
        <w:t>, сушарках тощо)</w:t>
      </w:r>
      <w:r w:rsidR="00F90D91" w:rsidRPr="00596EA1">
        <w:rPr>
          <w:color w:val="000000" w:themeColor="text1"/>
          <w:sz w:val="28"/>
          <w:szCs w:val="28"/>
        </w:rPr>
        <w:t xml:space="preserve">, а також </w:t>
      </w:r>
      <w:r w:rsidRPr="00596EA1">
        <w:rPr>
          <w:color w:val="000000" w:themeColor="text1"/>
          <w:sz w:val="28"/>
          <w:szCs w:val="28"/>
        </w:rPr>
        <w:t>аналіз динаміки коливних систем і впливу їх параметрів на ефективність технологічних процесів у сільському господарстві.</w:t>
      </w:r>
    </w:p>
    <w:p w14:paraId="3CB1B356" w14:textId="06B0715B" w:rsidR="004E2538" w:rsidRPr="00596EA1" w:rsidRDefault="004E2538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Особлива увага приділяється моделюванню, проведенню експериментів і оптимізації віброприводів з урахуванням енергоефективності та надійності. У результаті гурток сприяє підготовці фахівців, здатних до самостійних досліджень, розробки інженерних рішень і впровадження сучасних технологій у виробництво.</w:t>
      </w:r>
    </w:p>
    <w:p w14:paraId="730FAE55" w14:textId="77777777" w:rsidR="004E2538" w:rsidRPr="00596EA1" w:rsidRDefault="004E2538" w:rsidP="00336CFB">
      <w:pPr>
        <w:pStyle w:val="a3"/>
        <w:spacing w:before="24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  <w:u w:val="single"/>
        </w:rPr>
        <w:t>Основними завданнями студентського наукового гу</w:t>
      </w:r>
      <w:r w:rsidRPr="00596EA1">
        <w:rPr>
          <w:color w:val="000000" w:themeColor="text1"/>
          <w:sz w:val="28"/>
          <w:szCs w:val="28"/>
        </w:rPr>
        <w:t>ртка «Дослідження електромеханічних віброприводів сільськогосподарських машин» є:</w:t>
      </w:r>
    </w:p>
    <w:p w14:paraId="43405118" w14:textId="77777777" w:rsidR="00F90D91" w:rsidRPr="00596EA1" w:rsidRDefault="004E2538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поглиблення теоретичних знань студентів у галузі електромеханічних вібраційних систем і сучасних технологій аграрного виробництва;</w:t>
      </w:r>
    </w:p>
    <w:p w14:paraId="2B3296DF" w14:textId="77777777" w:rsidR="00F90D91" w:rsidRPr="00596EA1" w:rsidRDefault="004E2538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вивчення конструкції, принципів роботи та режимів функціонування віброприводів різних типів;</w:t>
      </w:r>
    </w:p>
    <w:p w14:paraId="766C0D92" w14:textId="045CBA1A" w:rsidR="00F90D91" w:rsidRPr="00596EA1" w:rsidRDefault="004E2538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 xml:space="preserve">– дослідження динамічних характеристик коливальних систем, зокрема впливу дебалансних </w:t>
      </w:r>
      <w:r w:rsidR="00F90D91" w:rsidRPr="00596EA1">
        <w:rPr>
          <w:color w:val="000000" w:themeColor="text1"/>
          <w:sz w:val="28"/>
          <w:szCs w:val="28"/>
        </w:rPr>
        <w:t xml:space="preserve">та ексцентрикових </w:t>
      </w:r>
      <w:r w:rsidRPr="00596EA1">
        <w:rPr>
          <w:color w:val="000000" w:themeColor="text1"/>
          <w:sz w:val="28"/>
          <w:szCs w:val="28"/>
        </w:rPr>
        <w:t>механізмів, параметрів пружних елементів і режимів електроприводу;</w:t>
      </w:r>
    </w:p>
    <w:p w14:paraId="0D7A61D6" w14:textId="77777777" w:rsidR="00F90D91" w:rsidRPr="00596EA1" w:rsidRDefault="004E2538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набуття практичних навичок моделювання, розрахунку та експериментального дослідження віброприводів;</w:t>
      </w:r>
    </w:p>
    <w:p w14:paraId="4CD3DF66" w14:textId="77777777" w:rsidR="00F90D91" w:rsidRPr="00596EA1" w:rsidRDefault="004E2538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розробка та оптимізація конструкцій з урахуванням енергоефективності, надійності та довговічності;</w:t>
      </w:r>
    </w:p>
    <w:p w14:paraId="12A46A55" w14:textId="77777777" w:rsidR="00F90D91" w:rsidRPr="00596EA1" w:rsidRDefault="004E2538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підготовка студентів до виконання курсових, дипломних і наукових робіт за тематикою гуртка;</w:t>
      </w:r>
    </w:p>
    <w:p w14:paraId="3198EA8F" w14:textId="77777777" w:rsidR="00F90D91" w:rsidRPr="00596EA1" w:rsidRDefault="004E2538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формування навичок роботи з науково-технічною літературою та сучасними програмними засобами;</w:t>
      </w:r>
    </w:p>
    <w:p w14:paraId="103FFB99" w14:textId="77777777" w:rsidR="00F90D91" w:rsidRPr="00596EA1" w:rsidRDefault="004E2538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розвиток умінь підготовки наукових доповідей, публікацій і участі в конференціях;</w:t>
      </w:r>
    </w:p>
    <w:p w14:paraId="6482AA21" w14:textId="77777777" w:rsidR="00F90D91" w:rsidRPr="00596EA1" w:rsidRDefault="004E2538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стимулювання творчого мислення, ініціативності та командної роботи;</w:t>
      </w:r>
    </w:p>
    <w:p w14:paraId="3B9FE632" w14:textId="03C5A625" w:rsidR="004E2538" w:rsidRPr="00596EA1" w:rsidRDefault="004E2538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впровадження результатів досліджень у навчальний процес і практику сільськогосподарського виробництва.</w:t>
      </w:r>
    </w:p>
    <w:p w14:paraId="76860827" w14:textId="77777777" w:rsidR="00F90D91" w:rsidRPr="00596EA1" w:rsidRDefault="00F90D91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  <w:u w:val="single"/>
        </w:rPr>
        <w:t>Обов’язки керівника студентського наукового гур</w:t>
      </w:r>
      <w:r w:rsidRPr="00596EA1">
        <w:rPr>
          <w:color w:val="000000" w:themeColor="text1"/>
          <w:sz w:val="28"/>
          <w:szCs w:val="28"/>
        </w:rPr>
        <w:t>тка «Дослідження електромеханічних віброприводів сільськогосподарських машин» охоплюють організаційні, науково-методичні та виховні аспекти діяльності:</w:t>
      </w:r>
    </w:p>
    <w:p w14:paraId="3BEE78ED" w14:textId="77777777" w:rsidR="00F90D91" w:rsidRPr="00596EA1" w:rsidRDefault="00F90D91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планування роботи гуртка (визначення тематики досліджень, складання річного та поточного планів);</w:t>
      </w:r>
    </w:p>
    <w:p w14:paraId="48A7631C" w14:textId="77777777" w:rsidR="00F90D91" w:rsidRPr="00596EA1" w:rsidRDefault="00F90D91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організація та проведення засідань, семінарів, практичних і лабораторних занять;</w:t>
      </w:r>
    </w:p>
    <w:p w14:paraId="676DC429" w14:textId="77777777" w:rsidR="00F90D91" w:rsidRPr="00596EA1" w:rsidRDefault="00F90D91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наукове керівництво дослідженнями студентів, допомога у виборі тем, постановці задач і методів їх вирішення;</w:t>
      </w:r>
    </w:p>
    <w:p w14:paraId="0C1D3A08" w14:textId="77777777" w:rsidR="00F90D91" w:rsidRPr="00596EA1" w:rsidRDefault="00F90D91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 xml:space="preserve">– забезпечення методичної підтримки (рекомендації щодо літератури, програмних засобів, експериментальних </w:t>
      </w:r>
      <w:proofErr w:type="spellStart"/>
      <w:r w:rsidRPr="00596EA1">
        <w:rPr>
          <w:color w:val="000000" w:themeColor="text1"/>
          <w:sz w:val="28"/>
          <w:szCs w:val="28"/>
        </w:rPr>
        <w:t>методик</w:t>
      </w:r>
      <w:proofErr w:type="spellEnd"/>
      <w:r w:rsidRPr="00596EA1">
        <w:rPr>
          <w:color w:val="000000" w:themeColor="text1"/>
          <w:sz w:val="28"/>
          <w:szCs w:val="28"/>
        </w:rPr>
        <w:t>);</w:t>
      </w:r>
    </w:p>
    <w:p w14:paraId="0190B070" w14:textId="77777777" w:rsidR="00F90D91" w:rsidRPr="00596EA1" w:rsidRDefault="00F90D91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контроль виконання індивідуальних і колективних завдань, аналіз результатів досліджень;</w:t>
      </w:r>
    </w:p>
    <w:p w14:paraId="1E84795C" w14:textId="77777777" w:rsidR="00F90D91" w:rsidRPr="00596EA1" w:rsidRDefault="00F90D91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сприяння підготовці студентів до участі у конференціях, конкурсах, олімпіадах та публікації наукових робіт;</w:t>
      </w:r>
    </w:p>
    <w:p w14:paraId="40E77B13" w14:textId="77777777" w:rsidR="00F90D91" w:rsidRPr="00596EA1" w:rsidRDefault="00F90D91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організація роботи з обладнанням і дотримання вимог техніки безпеки під час експериментів;</w:t>
      </w:r>
    </w:p>
    <w:p w14:paraId="72B0548D" w14:textId="77777777" w:rsidR="00F90D91" w:rsidRPr="00596EA1" w:rsidRDefault="00F90D91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розвиток творчої ініціативи, самостійності та дослідницького мислення студентів;</w:t>
      </w:r>
    </w:p>
    <w:p w14:paraId="720E9CF8" w14:textId="77777777" w:rsidR="00F90D91" w:rsidRPr="00596EA1" w:rsidRDefault="00F90D91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координація співпраці з кафедрою, науковими установами та підприємствами;</w:t>
      </w:r>
    </w:p>
    <w:p w14:paraId="0EF3BA14" w14:textId="35A8CEBB" w:rsidR="00F90D91" w:rsidRPr="00596EA1" w:rsidRDefault="00F90D91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ведення документації гуртка (плани, звіти, облік роботи та досягнень учасників).</w:t>
      </w:r>
    </w:p>
    <w:p w14:paraId="3736591F" w14:textId="77777777" w:rsidR="00F90D91" w:rsidRPr="00596EA1" w:rsidRDefault="00F90D91" w:rsidP="00F90D91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У цілому керівник забезпечує ефективне функціонування гуртка та створює умови для професійного і наукового розвитку студентів.</w:t>
      </w:r>
    </w:p>
    <w:p w14:paraId="0DE37158" w14:textId="77777777" w:rsidR="00F90D91" w:rsidRPr="00596EA1" w:rsidRDefault="00F90D91" w:rsidP="00336CFB">
      <w:pPr>
        <w:pStyle w:val="a3"/>
        <w:spacing w:before="240" w:beforeAutospacing="0" w:after="0" w:afterAutospacing="0" w:line="276" w:lineRule="auto"/>
        <w:ind w:firstLine="720"/>
        <w:jc w:val="both"/>
        <w:rPr>
          <w:rStyle w:val="a4"/>
          <w:b w:val="0"/>
          <w:color w:val="000000" w:themeColor="text1"/>
          <w:sz w:val="28"/>
          <w:szCs w:val="28"/>
          <w:u w:val="single"/>
        </w:rPr>
      </w:pPr>
      <w:r w:rsidRPr="00596EA1">
        <w:rPr>
          <w:rStyle w:val="a4"/>
          <w:b w:val="0"/>
          <w:color w:val="000000" w:themeColor="text1"/>
          <w:sz w:val="28"/>
          <w:szCs w:val="28"/>
          <w:u w:val="single"/>
        </w:rPr>
        <w:t>Права членів Гуртка:</w:t>
      </w:r>
    </w:p>
    <w:p w14:paraId="5A168ACF" w14:textId="77777777" w:rsidR="00F90D91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 xml:space="preserve">– брати участь у всіх заходах гуртка (засіданнях, дослідженнях, </w:t>
      </w:r>
      <w:proofErr w:type="spellStart"/>
      <w:r w:rsidRPr="00596EA1">
        <w:rPr>
          <w:color w:val="000000" w:themeColor="text1"/>
          <w:sz w:val="28"/>
          <w:szCs w:val="28"/>
        </w:rPr>
        <w:t>проєктах</w:t>
      </w:r>
      <w:proofErr w:type="spellEnd"/>
      <w:r w:rsidRPr="00596EA1">
        <w:rPr>
          <w:color w:val="000000" w:themeColor="text1"/>
          <w:sz w:val="28"/>
          <w:szCs w:val="28"/>
        </w:rPr>
        <w:t>);</w:t>
      </w:r>
    </w:p>
    <w:p w14:paraId="7C5E0ECB" w14:textId="77777777" w:rsidR="00F90D91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обирати та пропонувати теми наукових досліджень;</w:t>
      </w:r>
    </w:p>
    <w:p w14:paraId="28F7D9EF" w14:textId="77777777" w:rsidR="00F90D91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користуватися матеріально-технічною базою кафедри (лабораторіями, обладнанням, ПЗ) у межах діяльності гуртка;</w:t>
      </w:r>
    </w:p>
    <w:p w14:paraId="25875967" w14:textId="77777777" w:rsidR="00F90D91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отримувати консультації та наукове керівництво від керівника гуртка;</w:t>
      </w:r>
    </w:p>
    <w:p w14:paraId="22CC09F3" w14:textId="77777777" w:rsidR="00F90D91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представляти результати досліджень на конференціях, конкурсах, виставках;</w:t>
      </w:r>
    </w:p>
    <w:p w14:paraId="544246A2" w14:textId="77777777" w:rsidR="0075095D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публікувати наукові результати (за погодженням із керівником);</w:t>
      </w:r>
    </w:p>
    <w:p w14:paraId="3F610784" w14:textId="77777777" w:rsidR="0075095D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 xml:space="preserve">– брати участь у виконанні колективних наукових </w:t>
      </w:r>
      <w:proofErr w:type="spellStart"/>
      <w:r w:rsidRPr="00596EA1">
        <w:rPr>
          <w:color w:val="000000" w:themeColor="text1"/>
          <w:sz w:val="28"/>
          <w:szCs w:val="28"/>
        </w:rPr>
        <w:t>проєктів</w:t>
      </w:r>
      <w:proofErr w:type="spellEnd"/>
      <w:r w:rsidRPr="00596EA1">
        <w:rPr>
          <w:color w:val="000000" w:themeColor="text1"/>
          <w:sz w:val="28"/>
          <w:szCs w:val="28"/>
        </w:rPr>
        <w:t>;</w:t>
      </w:r>
    </w:p>
    <w:p w14:paraId="1D061994" w14:textId="77777777" w:rsidR="0075095D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отримувати рекомендації для участі у наукових програмах, грантах, стажуваннях;</w:t>
      </w:r>
    </w:p>
    <w:p w14:paraId="0435E1CD" w14:textId="0E0FFE30" w:rsidR="00F90D91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вносити пропозиції щодо вдосконалення роботи гуртка.</w:t>
      </w:r>
    </w:p>
    <w:p w14:paraId="409281F7" w14:textId="77777777" w:rsidR="0075095D" w:rsidRPr="00596EA1" w:rsidRDefault="00F90D91" w:rsidP="00336CFB">
      <w:pPr>
        <w:pStyle w:val="a3"/>
        <w:spacing w:before="240" w:beforeAutospacing="0" w:after="0" w:afterAutospacing="0" w:line="276" w:lineRule="auto"/>
        <w:ind w:firstLine="720"/>
        <w:jc w:val="both"/>
        <w:rPr>
          <w:rStyle w:val="a4"/>
          <w:b w:val="0"/>
          <w:color w:val="000000" w:themeColor="text1"/>
          <w:sz w:val="28"/>
          <w:szCs w:val="28"/>
          <w:u w:val="single"/>
        </w:rPr>
      </w:pPr>
      <w:r w:rsidRPr="00596EA1">
        <w:rPr>
          <w:rStyle w:val="a4"/>
          <w:b w:val="0"/>
          <w:color w:val="000000" w:themeColor="text1"/>
          <w:sz w:val="28"/>
          <w:szCs w:val="28"/>
          <w:u w:val="single"/>
        </w:rPr>
        <w:t>Обов’язки членів Гуртка:</w:t>
      </w:r>
    </w:p>
    <w:p w14:paraId="3174287D" w14:textId="77777777" w:rsidR="0075095D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дотримуватися положення про гурток і виконувати затверджений план роботи;</w:t>
      </w:r>
    </w:p>
    <w:p w14:paraId="71DE17FC" w14:textId="77777777" w:rsidR="0075095D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регулярно відвідувати засідання та брати активну участь у роботі;</w:t>
      </w:r>
    </w:p>
    <w:p w14:paraId="16865005" w14:textId="77777777" w:rsidR="0075095D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своєчасно виконувати індивідуальні та колективні наукові завдання;</w:t>
      </w:r>
    </w:p>
    <w:p w14:paraId="67D30C30" w14:textId="77777777" w:rsidR="0075095D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дотримуватися правил академічної доброчесності;</w:t>
      </w:r>
    </w:p>
    <w:p w14:paraId="35135DB1" w14:textId="77777777" w:rsidR="0075095D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виконувати вимоги техніки безпеки під час роботи з обладнанням;</w:t>
      </w:r>
    </w:p>
    <w:p w14:paraId="2CE44C68" w14:textId="77777777" w:rsidR="0075095D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вести належний облік результатів досліджень (звітів, розрахунків, експериментів);</w:t>
      </w:r>
    </w:p>
    <w:p w14:paraId="1BC249FC" w14:textId="77777777" w:rsidR="0075095D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готувати доповіді, презентації та матеріали для публікацій;</w:t>
      </w:r>
    </w:p>
    <w:p w14:paraId="75F601F2" w14:textId="77777777" w:rsidR="0075095D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дбайливо ставитися до обладнання та ресурсів;</w:t>
      </w:r>
    </w:p>
    <w:p w14:paraId="75FBEE1F" w14:textId="77777777" w:rsidR="0075095D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підтримувати робочу та етичну атмосферу в колективі;</w:t>
      </w:r>
    </w:p>
    <w:p w14:paraId="222434F0" w14:textId="5CEB24AE" w:rsidR="00F90D91" w:rsidRPr="00596EA1" w:rsidRDefault="00F90D91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сприяти популяризації наукової діяльності гуртка.</w:t>
      </w:r>
    </w:p>
    <w:p w14:paraId="6E655F69" w14:textId="77777777" w:rsidR="0075095D" w:rsidRPr="00596EA1" w:rsidRDefault="0075095D" w:rsidP="00336CFB">
      <w:pPr>
        <w:pStyle w:val="a3"/>
        <w:spacing w:before="240" w:beforeAutospacing="0" w:after="0" w:afterAutospacing="0" w:line="276" w:lineRule="auto"/>
        <w:ind w:firstLine="720"/>
        <w:jc w:val="center"/>
        <w:rPr>
          <w:rStyle w:val="a4"/>
          <w:b w:val="0"/>
          <w:color w:val="000000" w:themeColor="text1"/>
          <w:sz w:val="28"/>
          <w:szCs w:val="28"/>
          <w:u w:val="single"/>
        </w:rPr>
      </w:pPr>
      <w:r w:rsidRPr="00596EA1">
        <w:rPr>
          <w:rStyle w:val="a4"/>
          <w:b w:val="0"/>
          <w:color w:val="000000" w:themeColor="text1"/>
          <w:sz w:val="28"/>
          <w:szCs w:val="28"/>
          <w:u w:val="single"/>
        </w:rPr>
        <w:t>Організація роботи студентського наукового гуртка</w:t>
      </w:r>
    </w:p>
    <w:p w14:paraId="3F7F9B33" w14:textId="420A238C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center"/>
        <w:rPr>
          <w:b/>
          <w:i/>
          <w:color w:val="000000" w:themeColor="text1"/>
          <w:sz w:val="28"/>
          <w:szCs w:val="28"/>
        </w:rPr>
      </w:pPr>
      <w:r w:rsidRPr="00596EA1">
        <w:rPr>
          <w:rStyle w:val="a4"/>
          <w:b w:val="0"/>
          <w:i/>
          <w:color w:val="000000" w:themeColor="text1"/>
          <w:sz w:val="28"/>
          <w:szCs w:val="28"/>
        </w:rPr>
        <w:t>«Дослідження електромеханічних віброприводів сільськогосподарських машин»</w:t>
      </w:r>
    </w:p>
    <w:p w14:paraId="1D71D4A3" w14:textId="77777777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Робота гуртка здійснюється на плановій та системній основі під керівництвом наукового керівника і відповідно до затвердженого положення. На початку навчального року формується склад гуртка, визначаються пріоритетні напрями досліджень і затверджується річний план роботи.</w:t>
      </w:r>
    </w:p>
    <w:p w14:paraId="32F73447" w14:textId="77777777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Основною формою діяльності є регулярні засідання (1–2 рази на місяць), які можуть мати формат наукових семінарів, обговорення результатів досліджень, доповідей, практичних занять або експериментальних робіт. На засіданнях розглядаються теоретичні питання, результати моделювання та експериментів, а також проводиться аналіз ефективності технічних рішень.</w:t>
      </w:r>
    </w:p>
    <w:p w14:paraId="509D5112" w14:textId="77777777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 xml:space="preserve">Робота гуртка організовується за індивідуальними та колективними напрямами. Кожен учасник виконує власне дослідження або є частиною </w:t>
      </w:r>
      <w:proofErr w:type="spellStart"/>
      <w:r w:rsidRPr="00596EA1">
        <w:rPr>
          <w:color w:val="000000" w:themeColor="text1"/>
          <w:sz w:val="28"/>
          <w:szCs w:val="28"/>
        </w:rPr>
        <w:t>проєктної</w:t>
      </w:r>
      <w:proofErr w:type="spellEnd"/>
      <w:r w:rsidRPr="00596EA1">
        <w:rPr>
          <w:color w:val="000000" w:themeColor="text1"/>
          <w:sz w:val="28"/>
          <w:szCs w:val="28"/>
        </w:rPr>
        <w:t xml:space="preserve"> групи (наприклад, моделювання </w:t>
      </w:r>
      <w:proofErr w:type="spellStart"/>
      <w:r w:rsidRPr="00596EA1">
        <w:rPr>
          <w:color w:val="000000" w:themeColor="text1"/>
          <w:sz w:val="28"/>
          <w:szCs w:val="28"/>
        </w:rPr>
        <w:t>віброприводу</w:t>
      </w:r>
      <w:proofErr w:type="spellEnd"/>
      <w:r w:rsidRPr="00596EA1">
        <w:rPr>
          <w:color w:val="000000" w:themeColor="text1"/>
          <w:sz w:val="28"/>
          <w:szCs w:val="28"/>
        </w:rPr>
        <w:t>, розробка конструкції, експериментальна перевірка). Результати періодично презентуються та обговорюються.</w:t>
      </w:r>
    </w:p>
    <w:p w14:paraId="3E3C121B" w14:textId="77777777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Важливою складовою є практична діяльність: проведення лабораторних і стендових досліджень, робота з вимірювальними приладами, спеціалізованим програмним забезпеченням і експериментальними установками.</w:t>
      </w:r>
    </w:p>
    <w:p w14:paraId="218F653C" w14:textId="77777777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Гурток також забезпечує підготовку студентів до участі в конференціях, конкурсах і публікаціях. За результатами роботи оформлюються звіти, тези доповідей, наукові статті.</w:t>
      </w:r>
    </w:p>
    <w:p w14:paraId="152B76F5" w14:textId="77777777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Для ефективної діяльності ведеться документація (плани, протоколи засідань, звіти), а також здійснюється координація з кафедрою та іншими науковими підрозділами.</w:t>
      </w:r>
    </w:p>
    <w:p w14:paraId="3F7F4568" w14:textId="77777777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 xml:space="preserve">Таким чином, організація роботи гуртка поєднує навчальну, наукову та практичну діяльність і спрямована на формування професійних і дослідницьких </w:t>
      </w:r>
      <w:proofErr w:type="spellStart"/>
      <w:r w:rsidRPr="00596EA1">
        <w:rPr>
          <w:color w:val="000000" w:themeColor="text1"/>
          <w:sz w:val="28"/>
          <w:szCs w:val="28"/>
        </w:rPr>
        <w:t>компетентностей</w:t>
      </w:r>
      <w:proofErr w:type="spellEnd"/>
      <w:r w:rsidRPr="00596EA1">
        <w:rPr>
          <w:color w:val="000000" w:themeColor="text1"/>
          <w:sz w:val="28"/>
          <w:szCs w:val="28"/>
        </w:rPr>
        <w:t xml:space="preserve"> студентів.</w:t>
      </w:r>
    </w:p>
    <w:p w14:paraId="4A03ABA3" w14:textId="77777777" w:rsidR="0075095D" w:rsidRPr="00596EA1" w:rsidRDefault="0075095D" w:rsidP="00336CFB">
      <w:pPr>
        <w:pStyle w:val="a3"/>
        <w:spacing w:before="240" w:beforeAutospacing="0" w:after="0" w:afterAutospacing="0" w:line="276" w:lineRule="auto"/>
        <w:ind w:firstLine="720"/>
        <w:jc w:val="center"/>
        <w:rPr>
          <w:rStyle w:val="a4"/>
          <w:b w:val="0"/>
          <w:color w:val="000000" w:themeColor="text1"/>
          <w:sz w:val="28"/>
          <w:szCs w:val="28"/>
          <w:u w:val="single"/>
        </w:rPr>
      </w:pPr>
      <w:r w:rsidRPr="00596EA1">
        <w:rPr>
          <w:rStyle w:val="a4"/>
          <w:b w:val="0"/>
          <w:color w:val="000000" w:themeColor="text1"/>
          <w:sz w:val="28"/>
          <w:szCs w:val="28"/>
          <w:u w:val="single"/>
        </w:rPr>
        <w:t>Плановані результати роботи студентського наукового гуртка</w:t>
      </w:r>
    </w:p>
    <w:p w14:paraId="602C09A9" w14:textId="09DC6E13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center"/>
        <w:rPr>
          <w:b/>
          <w:i/>
          <w:color w:val="000000" w:themeColor="text1"/>
          <w:sz w:val="28"/>
          <w:szCs w:val="28"/>
        </w:rPr>
      </w:pPr>
      <w:r w:rsidRPr="00596EA1">
        <w:rPr>
          <w:rStyle w:val="a4"/>
          <w:b w:val="0"/>
          <w:i/>
          <w:color w:val="000000" w:themeColor="text1"/>
          <w:sz w:val="28"/>
          <w:szCs w:val="28"/>
        </w:rPr>
        <w:t>«Дослідження електромеханічних віброприводів сільськогосподарських машин»</w:t>
      </w:r>
    </w:p>
    <w:p w14:paraId="4D19462B" w14:textId="77777777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поглиблення теоретичної підготовки студентів у галузі електромеханічних вібраційних систем та їх застосування в аграрній техніці;</w:t>
      </w:r>
    </w:p>
    <w:p w14:paraId="079AAEF5" w14:textId="77777777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формування стійких навичок науково-дослідної роботи (постановка задач, моделювання, експеримент, аналіз результатів);</w:t>
      </w:r>
    </w:p>
    <w:p w14:paraId="7374CF98" w14:textId="77777777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 xml:space="preserve">– набуття практичного досвіду </w:t>
      </w:r>
      <w:proofErr w:type="spellStart"/>
      <w:r w:rsidRPr="00596EA1">
        <w:rPr>
          <w:color w:val="000000" w:themeColor="text1"/>
          <w:sz w:val="28"/>
          <w:szCs w:val="28"/>
        </w:rPr>
        <w:t>проєктування</w:t>
      </w:r>
      <w:proofErr w:type="spellEnd"/>
      <w:r w:rsidRPr="00596EA1">
        <w:rPr>
          <w:color w:val="000000" w:themeColor="text1"/>
          <w:sz w:val="28"/>
          <w:szCs w:val="28"/>
        </w:rPr>
        <w:t>, розрахунку та оптимізації віброприводів і коливальних систем;</w:t>
      </w:r>
    </w:p>
    <w:p w14:paraId="5BE25A31" w14:textId="77777777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розробка та апробація експериментальних установок, моделей або окремих технічних рішень;</w:t>
      </w:r>
    </w:p>
    <w:p w14:paraId="1608ECE6" w14:textId="77777777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підготовка курсових, кваліфікаційних і наукових робіт за тематикою гуртка;</w:t>
      </w:r>
    </w:p>
    <w:p w14:paraId="02BAC670" w14:textId="77777777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публікація результатів досліджень у вигляді тез доповідей, наукових статей, участь у конференціях і конкурсах;</w:t>
      </w:r>
    </w:p>
    <w:p w14:paraId="646E628C" w14:textId="77777777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підвищення рівня володіння сучасними програмними засобами моделювання та розрахунку;</w:t>
      </w:r>
    </w:p>
    <w:p w14:paraId="36819534" w14:textId="77777777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розвиток інженерного мислення, творчого підходу та здатності до вирішення прикладних задач;</w:t>
      </w:r>
    </w:p>
    <w:p w14:paraId="527E914F" w14:textId="77777777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формування навичок командної роботи, комунікації та презентації результатів;</w:t>
      </w:r>
    </w:p>
    <w:p w14:paraId="147B8438" w14:textId="5C996A80" w:rsidR="0075095D" w:rsidRPr="00596EA1" w:rsidRDefault="0075095D" w:rsidP="0075095D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підготовка конкурентоспроможних фахівців, здатних до впровадження інноваційних рішень у сфері електромеханічних систем і сільськогосподарських машин.</w:t>
      </w:r>
    </w:p>
    <w:p w14:paraId="1F673B97" w14:textId="77777777" w:rsidR="00EF1085" w:rsidRPr="00596EA1" w:rsidRDefault="00EF1085" w:rsidP="00336CFB">
      <w:pPr>
        <w:pStyle w:val="a3"/>
        <w:spacing w:before="240" w:beforeAutospacing="0" w:after="0" w:afterAutospacing="0" w:line="276" w:lineRule="auto"/>
        <w:ind w:firstLine="720"/>
        <w:jc w:val="center"/>
        <w:rPr>
          <w:rStyle w:val="a4"/>
          <w:b w:val="0"/>
          <w:color w:val="000000" w:themeColor="text1"/>
          <w:sz w:val="28"/>
          <w:szCs w:val="28"/>
          <w:u w:val="single"/>
        </w:rPr>
      </w:pPr>
      <w:r w:rsidRPr="00596EA1">
        <w:rPr>
          <w:rStyle w:val="a4"/>
          <w:b w:val="0"/>
          <w:color w:val="000000" w:themeColor="text1"/>
          <w:sz w:val="28"/>
          <w:szCs w:val="28"/>
          <w:u w:val="single"/>
        </w:rPr>
        <w:t>Тематика наукових досліджень студентського наукового гуртка</w:t>
      </w:r>
    </w:p>
    <w:p w14:paraId="029881E9" w14:textId="5665C68D" w:rsidR="00EF1085" w:rsidRPr="00596EA1" w:rsidRDefault="00EF1085" w:rsidP="00336CFB">
      <w:pPr>
        <w:pStyle w:val="a3"/>
        <w:spacing w:before="0" w:beforeAutospacing="0" w:after="0" w:afterAutospacing="0" w:line="276" w:lineRule="auto"/>
        <w:ind w:firstLine="720"/>
        <w:jc w:val="center"/>
        <w:rPr>
          <w:b/>
          <w:i/>
          <w:color w:val="000000" w:themeColor="text1"/>
          <w:sz w:val="28"/>
          <w:szCs w:val="28"/>
        </w:rPr>
      </w:pPr>
      <w:r w:rsidRPr="00596EA1">
        <w:rPr>
          <w:rStyle w:val="a4"/>
          <w:b w:val="0"/>
          <w:i/>
          <w:color w:val="000000" w:themeColor="text1"/>
          <w:sz w:val="28"/>
          <w:szCs w:val="28"/>
        </w:rPr>
        <w:t>«Дослідження електромеханічних віброприводів сільськогосподарських машин»</w:t>
      </w:r>
    </w:p>
    <w:p w14:paraId="76397FA9" w14:textId="39624846" w:rsidR="003C58F4" w:rsidRPr="00596EA1" w:rsidRDefault="003C58F4" w:rsidP="003C5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- загальні поняття електроприводу. Основні поняття, терміни та визначення. Значення електроприводу в електроенергетиці та сільському господарстві. </w:t>
      </w:r>
    </w:p>
    <w:p w14:paraId="16E3666A" w14:textId="4211E836" w:rsidR="003C58F4" w:rsidRPr="00596EA1" w:rsidRDefault="003C58F4" w:rsidP="003C5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- </w:t>
      </w:r>
      <w:r w:rsidR="00336CFB"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</w:t>
      </w:r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собливості роботи та технічних характеристик електромеханічних віброприводів </w:t>
      </w:r>
      <w:r w:rsidRPr="00596EA1">
        <w:rPr>
          <w:rFonts w:ascii="Times New Roman" w:hAnsi="Times New Roman" w:cs="Times New Roman"/>
          <w:color w:val="000000" w:themeColor="text1"/>
          <w:sz w:val="28"/>
          <w:szCs w:val="28"/>
        </w:rPr>
        <w:t>сільськогосподарських машин</w:t>
      </w:r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14:paraId="5AC4CCD2" w14:textId="77777777" w:rsidR="003C58F4" w:rsidRPr="00596EA1" w:rsidRDefault="003C58F4" w:rsidP="003C58F4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дослідження принципів роботи та конструктивних особливостей електромеханічних віброприводів (дебалансних, кінематичних, електромагнітних, комбінованих);</w:t>
      </w:r>
    </w:p>
    <w:p w14:paraId="5257EF92" w14:textId="7DDBF6BF" w:rsidR="003C58F4" w:rsidRPr="00596EA1" w:rsidRDefault="003C58F4" w:rsidP="003C58F4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 xml:space="preserve">– вивчення впливу конструктивних параметрів </w:t>
      </w:r>
      <w:proofErr w:type="spellStart"/>
      <w:r w:rsidRPr="00596EA1">
        <w:rPr>
          <w:color w:val="000000" w:themeColor="text1"/>
          <w:sz w:val="28"/>
          <w:szCs w:val="28"/>
        </w:rPr>
        <w:t>дебалансних</w:t>
      </w:r>
      <w:proofErr w:type="spellEnd"/>
      <w:r w:rsidRPr="00596EA1">
        <w:rPr>
          <w:color w:val="000000" w:themeColor="text1"/>
          <w:sz w:val="28"/>
          <w:szCs w:val="28"/>
        </w:rPr>
        <w:t xml:space="preserve"> вантажів, </w:t>
      </w:r>
      <w:proofErr w:type="spellStart"/>
      <w:r w:rsidRPr="00596EA1">
        <w:rPr>
          <w:color w:val="000000" w:themeColor="text1"/>
          <w:sz w:val="28"/>
          <w:szCs w:val="28"/>
        </w:rPr>
        <w:t>ексцентрокових</w:t>
      </w:r>
      <w:proofErr w:type="spellEnd"/>
      <w:r w:rsidRPr="00596EA1">
        <w:rPr>
          <w:color w:val="000000" w:themeColor="text1"/>
          <w:sz w:val="28"/>
          <w:szCs w:val="28"/>
        </w:rPr>
        <w:t xml:space="preserve"> механізмів, жорсткості пружин і маси робочого органу на амплітуду та напрям коливань;</w:t>
      </w:r>
    </w:p>
    <w:p w14:paraId="63EFA10D" w14:textId="77777777" w:rsidR="00364415" w:rsidRPr="00596EA1" w:rsidRDefault="00364415" w:rsidP="00364415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 xml:space="preserve">– аналіз динаміки коливних систем із пружними та </w:t>
      </w:r>
      <w:proofErr w:type="spellStart"/>
      <w:r w:rsidRPr="00596EA1">
        <w:rPr>
          <w:color w:val="000000" w:themeColor="text1"/>
          <w:sz w:val="28"/>
          <w:szCs w:val="28"/>
        </w:rPr>
        <w:t>демпфувальними</w:t>
      </w:r>
      <w:proofErr w:type="spellEnd"/>
      <w:r w:rsidRPr="00596EA1">
        <w:rPr>
          <w:color w:val="000000" w:themeColor="text1"/>
          <w:sz w:val="28"/>
          <w:szCs w:val="28"/>
        </w:rPr>
        <w:t xml:space="preserve"> елементами, визначення власних частот і режимів роботи;</w:t>
      </w:r>
    </w:p>
    <w:p w14:paraId="2CDCB944" w14:textId="1FB111FF" w:rsidR="003C58F4" w:rsidRPr="00596EA1" w:rsidRDefault="003C58F4" w:rsidP="003C5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 методи та засоби вимірювання параметрів електроприводів (струму, напруги, потужності, частоти, амплітуди та форми траєкторії коливань, визначення ККД).</w:t>
      </w:r>
    </w:p>
    <w:p w14:paraId="7EEC3F1B" w14:textId="77777777" w:rsidR="000C569A" w:rsidRPr="00596EA1" w:rsidRDefault="000C569A" w:rsidP="000C56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 сучасні засоби та системи вимірювання та контролю технологічних параметрів роботи сільськогосподарських машин та електрообладнання.</w:t>
      </w:r>
    </w:p>
    <w:p w14:paraId="2ABC277E" w14:textId="399A80AC" w:rsidR="003C58F4" w:rsidRPr="00596EA1" w:rsidRDefault="003C58F4" w:rsidP="003C5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- засоби регулювання параметрів роботи електромеханічних віброприводів: механічні (зміна параметрів </w:t>
      </w:r>
      <w:proofErr w:type="spellStart"/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дебалансів</w:t>
      </w:r>
      <w:proofErr w:type="spellEnd"/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та ексцентриситету і кута нахилу) та електричні (зміна частоти і напруги струму живлення та частоти обертів приводного електродвигуна).</w:t>
      </w:r>
    </w:p>
    <w:p w14:paraId="13428843" w14:textId="77777777" w:rsidR="003C58F4" w:rsidRPr="00596EA1" w:rsidRDefault="003C58F4" w:rsidP="003C58F4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застосування частотного регулювання електроприводів для керування параметрами коливань;</w:t>
      </w:r>
    </w:p>
    <w:p w14:paraId="37F6491C" w14:textId="1B9D360D" w:rsidR="003C58F4" w:rsidRPr="00596EA1" w:rsidRDefault="003C58F4" w:rsidP="003C5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- аналіз вимог до точності дотримання технологічних параметрів роботи сільськогосподарських машин (електроприводи </w:t>
      </w:r>
      <w:proofErr w:type="spellStart"/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вібросепараторів</w:t>
      </w:r>
      <w:proofErr w:type="spellEnd"/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</w:t>
      </w:r>
      <w:proofErr w:type="spellStart"/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вібронасосів</w:t>
      </w:r>
      <w:proofErr w:type="spellEnd"/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</w:t>
      </w:r>
      <w:proofErr w:type="spellStart"/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вібросушарок</w:t>
      </w:r>
      <w:proofErr w:type="spellEnd"/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</w:t>
      </w:r>
      <w:proofErr w:type="spellStart"/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вібробункерів</w:t>
      </w:r>
      <w:proofErr w:type="spellEnd"/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та </w:t>
      </w:r>
      <w:proofErr w:type="spellStart"/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вібротранспортерів</w:t>
      </w:r>
      <w:proofErr w:type="spellEnd"/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).</w:t>
      </w:r>
    </w:p>
    <w:p w14:paraId="7E5F8039" w14:textId="737D2FBC" w:rsidR="003C58F4" w:rsidRPr="00596EA1" w:rsidRDefault="003C58F4" w:rsidP="003C58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- основи та принципи автоматичного керування електромеханічними </w:t>
      </w:r>
      <w:proofErr w:type="spellStart"/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віброприводами</w:t>
      </w:r>
      <w:proofErr w:type="spellEnd"/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596EA1">
        <w:rPr>
          <w:rFonts w:ascii="Times New Roman" w:hAnsi="Times New Roman" w:cs="Times New Roman"/>
          <w:color w:val="000000" w:themeColor="text1"/>
          <w:sz w:val="28"/>
          <w:szCs w:val="28"/>
        </w:rPr>
        <w:t>сільськогосподарських машин</w:t>
      </w:r>
      <w:r w:rsidRPr="00596E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14:paraId="075DEB4C" w14:textId="77777777" w:rsidR="00EF1085" w:rsidRPr="00596EA1" w:rsidRDefault="00EF1085" w:rsidP="00EF1085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моделювання вібраційних процесів у середовищах MATLAB/</w:t>
      </w:r>
      <w:proofErr w:type="spellStart"/>
      <w:r w:rsidRPr="00596EA1">
        <w:rPr>
          <w:color w:val="000000" w:themeColor="text1"/>
          <w:sz w:val="28"/>
          <w:szCs w:val="28"/>
        </w:rPr>
        <w:t>Simulink</w:t>
      </w:r>
      <w:proofErr w:type="spellEnd"/>
      <w:r w:rsidRPr="00596EA1">
        <w:rPr>
          <w:color w:val="000000" w:themeColor="text1"/>
          <w:sz w:val="28"/>
          <w:szCs w:val="28"/>
        </w:rPr>
        <w:t xml:space="preserve">, </w:t>
      </w:r>
      <w:proofErr w:type="spellStart"/>
      <w:r w:rsidRPr="00596EA1">
        <w:rPr>
          <w:color w:val="000000" w:themeColor="text1"/>
          <w:sz w:val="28"/>
          <w:szCs w:val="28"/>
        </w:rPr>
        <w:t>SolidWorks</w:t>
      </w:r>
      <w:proofErr w:type="spellEnd"/>
      <w:r w:rsidRPr="00596EA1">
        <w:rPr>
          <w:color w:val="000000" w:themeColor="text1"/>
          <w:sz w:val="28"/>
          <w:szCs w:val="28"/>
        </w:rPr>
        <w:t>, ANSYS та інших САПР;</w:t>
      </w:r>
    </w:p>
    <w:p w14:paraId="0AACF8DE" w14:textId="77777777" w:rsidR="00EF1085" w:rsidRPr="00596EA1" w:rsidRDefault="00EF1085" w:rsidP="00EF1085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дослідження енергоефективності віброприводів і розробка способів її підвищення;</w:t>
      </w:r>
    </w:p>
    <w:p w14:paraId="3FCE3C6E" w14:textId="77777777" w:rsidR="00EF1085" w:rsidRPr="00596EA1" w:rsidRDefault="00EF1085" w:rsidP="00EF1085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оптимізація конструкцій віброприводів з урахуванням надійності, довговічності та умов експлуатації;</w:t>
      </w:r>
    </w:p>
    <w:p w14:paraId="268BE2FB" w14:textId="77777777" w:rsidR="00EF1085" w:rsidRPr="00596EA1" w:rsidRDefault="00EF1085" w:rsidP="00EF1085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розробка та дослідження вібраційного обладнання (</w:t>
      </w:r>
      <w:proofErr w:type="spellStart"/>
      <w:r w:rsidRPr="00596EA1">
        <w:rPr>
          <w:color w:val="000000" w:themeColor="text1"/>
          <w:sz w:val="28"/>
          <w:szCs w:val="28"/>
        </w:rPr>
        <w:t>вібросепаратори</w:t>
      </w:r>
      <w:proofErr w:type="spellEnd"/>
      <w:r w:rsidRPr="00596EA1">
        <w:rPr>
          <w:color w:val="000000" w:themeColor="text1"/>
          <w:sz w:val="28"/>
          <w:szCs w:val="28"/>
        </w:rPr>
        <w:t xml:space="preserve">, </w:t>
      </w:r>
      <w:proofErr w:type="spellStart"/>
      <w:r w:rsidRPr="00596EA1">
        <w:rPr>
          <w:color w:val="000000" w:themeColor="text1"/>
          <w:sz w:val="28"/>
          <w:szCs w:val="28"/>
        </w:rPr>
        <w:t>вібротранспортери</w:t>
      </w:r>
      <w:proofErr w:type="spellEnd"/>
      <w:r w:rsidRPr="00596EA1">
        <w:rPr>
          <w:color w:val="000000" w:themeColor="text1"/>
          <w:sz w:val="28"/>
          <w:szCs w:val="28"/>
        </w:rPr>
        <w:t>, віброживильники, сушарки);</w:t>
      </w:r>
    </w:p>
    <w:p w14:paraId="50CA3F04" w14:textId="77777777" w:rsidR="00EF1085" w:rsidRPr="00596EA1" w:rsidRDefault="00EF1085" w:rsidP="00EF1085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вивчення процесів взаємодії вібраційного робочого органу з сипкими та зерновими матеріалами;</w:t>
      </w:r>
    </w:p>
    <w:p w14:paraId="071F1FFD" w14:textId="77777777" w:rsidR="00EF1085" w:rsidRPr="00596EA1" w:rsidRDefault="00EF1085" w:rsidP="00EF1085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експериментальні дослідження вібраційних систем і обробка результатів вимірювань;</w:t>
      </w:r>
    </w:p>
    <w:p w14:paraId="50EFADA4" w14:textId="77777777" w:rsidR="00EF1085" w:rsidRPr="00596EA1" w:rsidRDefault="00EF1085" w:rsidP="00EF1085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дослідження шуму, вібрацій та їх впливу на навколишнє середовище і умови праці;</w:t>
      </w:r>
    </w:p>
    <w:p w14:paraId="2FBC8ADB" w14:textId="0B5754AA" w:rsidR="00EF1085" w:rsidRPr="00596EA1" w:rsidRDefault="00EF1085" w:rsidP="00EF1085">
      <w:pPr>
        <w:pStyle w:val="a3"/>
        <w:spacing w:before="0" w:beforeAutospacing="0" w:after="0" w:afterAutospacing="0" w:line="276" w:lineRule="auto"/>
        <w:ind w:firstLine="720"/>
        <w:jc w:val="both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– розробка інноваційних технічних рішень для підвищення ефективності сільськогосподарських вібраційних машин.</w:t>
      </w:r>
    </w:p>
    <w:p w14:paraId="7B126495" w14:textId="0BA996E0" w:rsidR="004E2538" w:rsidRPr="00596EA1" w:rsidRDefault="004E2538" w:rsidP="00445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14:paraId="4E5007C9" w14:textId="77777777" w:rsidR="00AC559C" w:rsidRPr="00596EA1" w:rsidRDefault="00AC559C" w:rsidP="00AC559C">
      <w:pPr>
        <w:widowControl w:val="0"/>
        <w:spacing w:after="0" w:line="240" w:lineRule="auto"/>
        <w:ind w:left="4248"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>Затверджено на засіданні кафедри</w:t>
      </w:r>
    </w:p>
    <w:p w14:paraId="6F478727" w14:textId="6BA4A7FF" w:rsidR="00AC559C" w:rsidRPr="00596EA1" w:rsidRDefault="00AC559C" w:rsidP="00AC559C">
      <w:pPr>
        <w:widowControl w:val="0"/>
        <w:spacing w:after="0" w:line="240" w:lineRule="auto"/>
        <w:ind w:left="4248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 xml:space="preserve">       </w:t>
      </w:r>
      <w:r w:rsidRPr="00596EA1">
        <w:rPr>
          <w:rFonts w:ascii="Times New Roman" w:hAnsi="Times New Roman"/>
          <w:color w:val="000000" w:themeColor="text1"/>
          <w:sz w:val="28"/>
          <w:szCs w:val="28"/>
          <w:u w:val="single"/>
        </w:rPr>
        <w:t>Електроенергетики, електротехніки та електромеханіки</w:t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>_____________</w:t>
      </w:r>
    </w:p>
    <w:p w14:paraId="2618DAE8" w14:textId="77777777" w:rsidR="00AC559C" w:rsidRPr="00596EA1" w:rsidRDefault="00AC559C" w:rsidP="00AC559C">
      <w:pPr>
        <w:widowControl w:val="0"/>
        <w:spacing w:after="0" w:line="240" w:lineRule="auto"/>
        <w:ind w:left="424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96EA1">
        <w:rPr>
          <w:rFonts w:ascii="Times New Roman" w:hAnsi="Times New Roman"/>
          <w:color w:val="000000" w:themeColor="text1"/>
          <w:sz w:val="24"/>
          <w:szCs w:val="24"/>
        </w:rPr>
        <w:t>(назва кафедри)</w:t>
      </w:r>
    </w:p>
    <w:p w14:paraId="2292B3F3" w14:textId="78FD03B1" w:rsidR="00AC559C" w:rsidRPr="00596EA1" w:rsidRDefault="00AC559C" w:rsidP="00AC559C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  <w:t>(протокол №__ від «__»____2025 р.)</w:t>
      </w:r>
    </w:p>
    <w:p w14:paraId="2A985CEB" w14:textId="77777777" w:rsidR="00AC559C" w:rsidRPr="00596EA1" w:rsidRDefault="00AC559C" w:rsidP="00AC559C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10E378F" w14:textId="2D016BFC" w:rsidR="00AC559C" w:rsidRPr="00596EA1" w:rsidRDefault="00AC559C" w:rsidP="00AC559C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  <w:t>Завідувач кафедри_________</w:t>
      </w:r>
      <w:proofErr w:type="spellStart"/>
      <w:r w:rsidRPr="00596EA1">
        <w:rPr>
          <w:rFonts w:ascii="Times New Roman" w:hAnsi="Times New Roman"/>
          <w:color w:val="000000" w:themeColor="text1"/>
          <w:sz w:val="28"/>
          <w:szCs w:val="28"/>
        </w:rPr>
        <w:t>Штуць</w:t>
      </w:r>
      <w:proofErr w:type="spellEnd"/>
      <w:r w:rsidRPr="00596EA1">
        <w:rPr>
          <w:rFonts w:ascii="Times New Roman" w:hAnsi="Times New Roman"/>
          <w:color w:val="000000" w:themeColor="text1"/>
          <w:sz w:val="28"/>
          <w:szCs w:val="28"/>
        </w:rPr>
        <w:t>. А.А.</w:t>
      </w:r>
    </w:p>
    <w:p w14:paraId="49765153" w14:textId="16F118A2" w:rsidR="00AC559C" w:rsidRPr="00596EA1" w:rsidRDefault="00AC559C" w:rsidP="00AC559C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4"/>
          <w:szCs w:val="24"/>
        </w:rPr>
        <w:t>(підпис)</w:t>
      </w:r>
    </w:p>
    <w:p w14:paraId="5B1AB80A" w14:textId="1F45C8DE" w:rsidR="00AC559C" w:rsidRPr="00596EA1" w:rsidRDefault="00AC559C" w:rsidP="00AC559C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</w:p>
    <w:p w14:paraId="1C438AC6" w14:textId="77777777" w:rsidR="00AC559C" w:rsidRPr="00596EA1" w:rsidRDefault="00AC559C" w:rsidP="00AC559C">
      <w:pPr>
        <w:widowControl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66DC598B" w14:textId="77777777" w:rsidR="00AC559C" w:rsidRPr="00596EA1" w:rsidRDefault="00AC559C" w:rsidP="00AC559C">
      <w:pPr>
        <w:pStyle w:val="a3"/>
        <w:spacing w:before="0" w:beforeAutospacing="0" w:after="0" w:afterAutospacing="0"/>
        <w:ind w:firstLine="720"/>
        <w:jc w:val="center"/>
        <w:rPr>
          <w:rStyle w:val="a4"/>
          <w:b w:val="0"/>
          <w:color w:val="000000" w:themeColor="text1"/>
          <w:sz w:val="28"/>
          <w:szCs w:val="28"/>
          <w:u w:val="single"/>
        </w:rPr>
      </w:pPr>
      <w:r w:rsidRPr="00596EA1">
        <w:rPr>
          <w:rStyle w:val="a4"/>
          <w:b w:val="0"/>
          <w:color w:val="000000" w:themeColor="text1"/>
          <w:sz w:val="28"/>
          <w:szCs w:val="28"/>
          <w:u w:val="single"/>
        </w:rPr>
        <w:t>План роботи студентського наукового гуртка</w:t>
      </w:r>
    </w:p>
    <w:p w14:paraId="2E640BF4" w14:textId="77777777" w:rsidR="00AC559C" w:rsidRPr="00596EA1" w:rsidRDefault="00AC559C" w:rsidP="00AC559C">
      <w:pPr>
        <w:pStyle w:val="a3"/>
        <w:spacing w:before="0" w:beforeAutospacing="0" w:after="0" w:afterAutospacing="0"/>
        <w:ind w:firstLine="1134"/>
        <w:jc w:val="center"/>
        <w:rPr>
          <w:rStyle w:val="a4"/>
          <w:b w:val="0"/>
          <w:i/>
          <w:color w:val="000000" w:themeColor="text1"/>
          <w:sz w:val="28"/>
          <w:szCs w:val="28"/>
          <w:u w:val="single"/>
        </w:rPr>
      </w:pPr>
      <w:r w:rsidRPr="00596EA1">
        <w:rPr>
          <w:rStyle w:val="a4"/>
          <w:b w:val="0"/>
          <w:i/>
          <w:color w:val="000000" w:themeColor="text1"/>
          <w:sz w:val="28"/>
          <w:szCs w:val="28"/>
          <w:u w:val="single"/>
        </w:rPr>
        <w:t>«Дослідження електромеханічних віброприводів сільськогосподарських машин»</w:t>
      </w:r>
    </w:p>
    <w:p w14:paraId="4C4FAD3B" w14:textId="05FF76EA" w:rsidR="00AC559C" w:rsidRPr="00596EA1" w:rsidRDefault="00AC559C" w:rsidP="00AC559C">
      <w:pPr>
        <w:widowControl w:val="0"/>
        <w:spacing w:after="0" w:line="240" w:lineRule="auto"/>
        <w:jc w:val="center"/>
        <w:rPr>
          <w:rFonts w:ascii="Times New Roman" w:hAnsi="Times New Roman"/>
          <w:color w:val="000000" w:themeColor="text1"/>
          <w:sz w:val="20"/>
          <w:szCs w:val="20"/>
          <w:u w:val="single"/>
        </w:rPr>
      </w:pPr>
      <w:r w:rsidRPr="00596EA1">
        <w:rPr>
          <w:rFonts w:ascii="Times New Roman" w:hAnsi="Times New Roman"/>
          <w:color w:val="000000" w:themeColor="text1"/>
          <w:sz w:val="20"/>
          <w:szCs w:val="20"/>
          <w:u w:val="single"/>
        </w:rPr>
        <w:t>(назва наукового гуртка)</w:t>
      </w:r>
    </w:p>
    <w:p w14:paraId="27B58ED8" w14:textId="77777777" w:rsidR="00AC559C" w:rsidRPr="00596EA1" w:rsidRDefault="00AC559C" w:rsidP="00AC559C">
      <w:pPr>
        <w:widowControl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>Вінницького національного аграрного університету</w:t>
      </w:r>
    </w:p>
    <w:p w14:paraId="7B35C936" w14:textId="522E131A" w:rsidR="00AC559C" w:rsidRPr="00596EA1" w:rsidRDefault="00AC559C" w:rsidP="00AC559C">
      <w:pPr>
        <w:widowControl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>на 2025-2026 навчальний рік</w:t>
      </w:r>
    </w:p>
    <w:p w14:paraId="5975072A" w14:textId="77777777" w:rsidR="00AC559C" w:rsidRPr="00596EA1" w:rsidRDefault="00AC559C" w:rsidP="00AC559C">
      <w:pPr>
        <w:widowControl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16"/>
        <w:gridCol w:w="7792"/>
        <w:gridCol w:w="1137"/>
      </w:tblGrid>
      <w:tr w:rsidR="00596EA1" w:rsidRPr="00596EA1" w14:paraId="05BFB256" w14:textId="77777777" w:rsidTr="00520A4E">
        <w:tc>
          <w:tcPr>
            <w:tcW w:w="223" w:type="pct"/>
            <w:shd w:val="clear" w:color="auto" w:fill="auto"/>
            <w:vAlign w:val="center"/>
          </w:tcPr>
          <w:p w14:paraId="79A0BB7C" w14:textId="3B6F507D" w:rsidR="00520A4E" w:rsidRPr="00596EA1" w:rsidRDefault="00520A4E" w:rsidP="00520A4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з/п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26456D19" w14:textId="77777777" w:rsidR="00520A4E" w:rsidRPr="00596EA1" w:rsidRDefault="00520A4E" w:rsidP="00520A4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Захід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50772508" w14:textId="77777777" w:rsidR="00520A4E" w:rsidRPr="00596EA1" w:rsidRDefault="00520A4E" w:rsidP="00520A4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Термін виконання (місяць)</w:t>
            </w:r>
          </w:p>
        </w:tc>
      </w:tr>
      <w:tr w:rsidR="00596EA1" w:rsidRPr="00596EA1" w14:paraId="486C7324" w14:textId="77777777" w:rsidTr="00520A4E">
        <w:tc>
          <w:tcPr>
            <w:tcW w:w="223" w:type="pct"/>
            <w:shd w:val="clear" w:color="auto" w:fill="auto"/>
            <w:vAlign w:val="center"/>
          </w:tcPr>
          <w:p w14:paraId="262950E8" w14:textId="77777777" w:rsidR="00520A4E" w:rsidRPr="00596EA1" w:rsidRDefault="00520A4E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1A118895" w14:textId="73CEE1E8" w:rsidR="00520A4E" w:rsidRPr="00596EA1" w:rsidRDefault="00520A4E" w:rsidP="00336CFB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  <w:r w:rsidRPr="00596EA1">
              <w:rPr>
                <w:color w:val="000000" w:themeColor="text1"/>
              </w:rPr>
              <w:t>Формування складу гуртка, ознайомлення студентів з програмою роботи, затвердження річного плану роботи, ознайомлення із обладнанням лабораторій, інструктаж із техніки безпеки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2DB18DBA" w14:textId="45F2D6AF" w:rsidR="00520A4E" w:rsidRPr="00596EA1" w:rsidRDefault="00520A4E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Вересень</w:t>
            </w:r>
          </w:p>
        </w:tc>
      </w:tr>
      <w:tr w:rsidR="00596EA1" w:rsidRPr="00596EA1" w14:paraId="2A15F27A" w14:textId="77777777" w:rsidTr="00520A4E">
        <w:tc>
          <w:tcPr>
            <w:tcW w:w="223" w:type="pct"/>
            <w:shd w:val="clear" w:color="auto" w:fill="auto"/>
            <w:vAlign w:val="center"/>
          </w:tcPr>
          <w:p w14:paraId="0389FB95" w14:textId="151212E1" w:rsidR="00520A4E" w:rsidRPr="00596EA1" w:rsidRDefault="00520A4E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5F852BE3" w14:textId="400BC5C1" w:rsidR="00520A4E" w:rsidRPr="00596EA1" w:rsidRDefault="00520A4E" w:rsidP="00336CFB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Вибір і розподіл тем індивідуальних і колективних досліджень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12F19C7A" w14:textId="7FFFD518" w:rsidR="00520A4E" w:rsidRPr="00596EA1" w:rsidRDefault="00520A4E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Вересень</w:t>
            </w:r>
          </w:p>
        </w:tc>
      </w:tr>
      <w:tr w:rsidR="00596EA1" w:rsidRPr="00596EA1" w14:paraId="50751988" w14:textId="77777777" w:rsidTr="00520A4E">
        <w:tc>
          <w:tcPr>
            <w:tcW w:w="223" w:type="pct"/>
            <w:shd w:val="clear" w:color="auto" w:fill="auto"/>
            <w:vAlign w:val="center"/>
          </w:tcPr>
          <w:p w14:paraId="2703F6E2" w14:textId="3EA36A2D" w:rsidR="00520A4E" w:rsidRPr="00596EA1" w:rsidRDefault="00520A4E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5E22F74B" w14:textId="0BE7FC1C" w:rsidR="00520A4E" w:rsidRPr="00596EA1" w:rsidRDefault="00520A4E" w:rsidP="00336CFB">
            <w:pPr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Основні поняття, терміни та визначення. Значення електроприводу в електроенергетиці та сільському господарстві. Особливості роботи та технічних характеристик електромеханічних </w:t>
            </w:r>
            <w:proofErr w:type="spellStart"/>
            <w:r w:rsidRPr="00596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>віброприводів</w:t>
            </w:r>
            <w:proofErr w:type="spellEnd"/>
            <w:r w:rsidRPr="00596E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сільсько</w:t>
            </w:r>
            <w:proofErr w:type="spellEnd"/>
            <w:r w:rsidR="00364415"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господарських машин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7E75E51D" w14:textId="590B1F28" w:rsidR="00520A4E" w:rsidRPr="00596EA1" w:rsidRDefault="00520A4E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96EA1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Жовтень</w:t>
            </w:r>
          </w:p>
        </w:tc>
      </w:tr>
      <w:tr w:rsidR="00596EA1" w:rsidRPr="00596EA1" w14:paraId="3B64E9A0" w14:textId="77777777" w:rsidTr="00520A4E">
        <w:tc>
          <w:tcPr>
            <w:tcW w:w="223" w:type="pct"/>
            <w:shd w:val="clear" w:color="auto" w:fill="auto"/>
            <w:vAlign w:val="center"/>
          </w:tcPr>
          <w:p w14:paraId="1FD77A88" w14:textId="7AF3604E" w:rsidR="00520A4E" w:rsidRPr="00596EA1" w:rsidRDefault="00520A4E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288473B2" w14:textId="34FC23F3" w:rsidR="00520A4E" w:rsidRPr="00596EA1" w:rsidRDefault="00364415" w:rsidP="00336CFB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Вивчення принципів роботи та конструктивних особливостей </w:t>
            </w:r>
            <w:proofErr w:type="spellStart"/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електро</w:t>
            </w:r>
            <w:proofErr w:type="spellEnd"/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-механічних </w:t>
            </w:r>
            <w:proofErr w:type="spellStart"/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віброприводів</w:t>
            </w:r>
            <w:proofErr w:type="spellEnd"/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дебалансних</w:t>
            </w:r>
            <w:proofErr w:type="spellEnd"/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кінематичних, електромагнітних, комбінованих)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7C5747A8" w14:textId="40A0FC14" w:rsidR="00520A4E" w:rsidRPr="00596EA1" w:rsidRDefault="00520A4E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Жовтень</w:t>
            </w:r>
          </w:p>
        </w:tc>
      </w:tr>
      <w:tr w:rsidR="00596EA1" w:rsidRPr="00596EA1" w14:paraId="6EE53631" w14:textId="77777777" w:rsidTr="00520A4E">
        <w:tc>
          <w:tcPr>
            <w:tcW w:w="223" w:type="pct"/>
            <w:shd w:val="clear" w:color="auto" w:fill="auto"/>
            <w:vAlign w:val="center"/>
          </w:tcPr>
          <w:p w14:paraId="769F0EBA" w14:textId="4199A807" w:rsidR="00520A4E" w:rsidRPr="00596EA1" w:rsidRDefault="00364415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4F04DDCC" w14:textId="6CD8C94A" w:rsidR="00520A4E" w:rsidRPr="00596EA1" w:rsidRDefault="00364415" w:rsidP="00336CFB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Дослідження впливу конструктивних параметрів </w:t>
            </w:r>
            <w:proofErr w:type="spellStart"/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дебалансних</w:t>
            </w:r>
            <w:proofErr w:type="spellEnd"/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вантажів, </w:t>
            </w:r>
            <w:proofErr w:type="spellStart"/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ексцентрокових</w:t>
            </w:r>
            <w:proofErr w:type="spellEnd"/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механізмів, жорсткості пружин і маси робочого органу на амплітуду та напрям коливань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08BDA810" w14:textId="31CF2DB4" w:rsidR="00520A4E" w:rsidRPr="00596EA1" w:rsidRDefault="00364415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Листопад</w:t>
            </w:r>
          </w:p>
        </w:tc>
      </w:tr>
      <w:tr w:rsidR="00596EA1" w:rsidRPr="00596EA1" w14:paraId="40EFEF3A" w14:textId="77777777" w:rsidTr="00520A4E">
        <w:tc>
          <w:tcPr>
            <w:tcW w:w="223" w:type="pct"/>
            <w:shd w:val="clear" w:color="auto" w:fill="auto"/>
            <w:vAlign w:val="center"/>
          </w:tcPr>
          <w:p w14:paraId="3F9A63F4" w14:textId="6EF5F112" w:rsidR="00520A4E" w:rsidRPr="00596EA1" w:rsidRDefault="00364415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20F9599E" w14:textId="3612F59E" w:rsidR="00520A4E" w:rsidRPr="00596EA1" w:rsidRDefault="00364415" w:rsidP="00336CFB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Аналіз динаміки коливних систем із пружними та </w:t>
            </w:r>
            <w:proofErr w:type="spellStart"/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демпфувальними</w:t>
            </w:r>
            <w:proofErr w:type="spellEnd"/>
            <w:r w:rsidRPr="00596E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елементами, визначення власних частот і режимів роботи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18EFC1F1" w14:textId="0BFDC1F1" w:rsidR="00520A4E" w:rsidRPr="00596EA1" w:rsidRDefault="00364415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Style w:val="a4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Листопад</w:t>
            </w:r>
          </w:p>
        </w:tc>
      </w:tr>
      <w:tr w:rsidR="00596EA1" w:rsidRPr="00596EA1" w14:paraId="0B8DABC1" w14:textId="77777777" w:rsidTr="00520A4E">
        <w:tc>
          <w:tcPr>
            <w:tcW w:w="223" w:type="pct"/>
            <w:shd w:val="clear" w:color="auto" w:fill="auto"/>
            <w:vAlign w:val="center"/>
          </w:tcPr>
          <w:p w14:paraId="0367E952" w14:textId="1BF0EDA0" w:rsidR="00520A4E" w:rsidRPr="00596EA1" w:rsidRDefault="000C569A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446EA3FD" w14:textId="232DFA3B" w:rsidR="00520A4E" w:rsidRPr="00596EA1" w:rsidRDefault="000C569A" w:rsidP="00336CFB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Засоби регулювання параметрів роботи електромеханічних віброприводів: механічні (зміна параметрів </w:t>
            </w:r>
            <w:proofErr w:type="spellStart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дебалансів</w:t>
            </w:r>
            <w:proofErr w:type="spellEnd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та ексцентриситету і кута нахилу) та електричні (зміна частоти і напруги струму живлення та частоти обертів приводного електродвигуна)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6395F966" w14:textId="313D35E4" w:rsidR="00520A4E" w:rsidRPr="00596EA1" w:rsidRDefault="000C569A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Грудень</w:t>
            </w:r>
          </w:p>
        </w:tc>
      </w:tr>
      <w:tr w:rsidR="00596EA1" w:rsidRPr="00596EA1" w14:paraId="51274ED0" w14:textId="77777777" w:rsidTr="00520A4E">
        <w:tc>
          <w:tcPr>
            <w:tcW w:w="223" w:type="pct"/>
            <w:shd w:val="clear" w:color="auto" w:fill="auto"/>
            <w:vAlign w:val="center"/>
          </w:tcPr>
          <w:p w14:paraId="4AA96470" w14:textId="04D8D9A3" w:rsidR="00520A4E" w:rsidRPr="00596EA1" w:rsidRDefault="000C569A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5F7F0237" w14:textId="2299D7A7" w:rsidR="00520A4E" w:rsidRPr="00596EA1" w:rsidRDefault="000C569A" w:rsidP="00336CFB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Засоби регулювання параметрів роботи електромеханічних віброприводів: механічні (зміна параметрів </w:t>
            </w:r>
            <w:proofErr w:type="spellStart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дебалансів</w:t>
            </w:r>
            <w:proofErr w:type="spellEnd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та ексцентриситету і кута нахилу) та електричні (зміна частоти і напруги струму живлення та частоти обертів приводного електродвигуна)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2684D68B" w14:textId="1195D842" w:rsidR="00520A4E" w:rsidRPr="00596EA1" w:rsidRDefault="000C569A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Грудень</w:t>
            </w:r>
          </w:p>
        </w:tc>
      </w:tr>
      <w:tr w:rsidR="00596EA1" w:rsidRPr="00596EA1" w14:paraId="0FAE0860" w14:textId="77777777" w:rsidTr="00520A4E">
        <w:tc>
          <w:tcPr>
            <w:tcW w:w="223" w:type="pct"/>
            <w:shd w:val="clear" w:color="auto" w:fill="auto"/>
            <w:vAlign w:val="center"/>
          </w:tcPr>
          <w:p w14:paraId="5051C378" w14:textId="4053D156" w:rsidR="00520A4E" w:rsidRPr="00596EA1" w:rsidRDefault="000C569A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6BC4B951" w14:textId="36A26A0A" w:rsidR="00520A4E" w:rsidRPr="00596EA1" w:rsidRDefault="000C569A" w:rsidP="00336CFB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Застосування частотного регулювання електроприводів для керування параметрами коливань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750659C0" w14:textId="06FD1BFF" w:rsidR="00520A4E" w:rsidRPr="00596EA1" w:rsidRDefault="000C569A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Січень</w:t>
            </w:r>
          </w:p>
        </w:tc>
      </w:tr>
      <w:tr w:rsidR="00596EA1" w:rsidRPr="00596EA1" w14:paraId="2F6EEAA6" w14:textId="77777777" w:rsidTr="00520A4E">
        <w:tc>
          <w:tcPr>
            <w:tcW w:w="223" w:type="pct"/>
            <w:shd w:val="clear" w:color="auto" w:fill="auto"/>
            <w:vAlign w:val="center"/>
          </w:tcPr>
          <w:p w14:paraId="4A4C2898" w14:textId="185CF040" w:rsidR="00520A4E" w:rsidRPr="00596EA1" w:rsidRDefault="000C569A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66BE1F77" w14:textId="22772BCE" w:rsidR="00520A4E" w:rsidRPr="00596EA1" w:rsidRDefault="000C569A" w:rsidP="00336CFB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Аналіз вимог до точності дотримання технологічних параметрів роботи сільськогосподарських машин (електроприводи </w:t>
            </w:r>
            <w:proofErr w:type="spellStart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вібросепараторів</w:t>
            </w:r>
            <w:proofErr w:type="spellEnd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вібронасосів</w:t>
            </w:r>
            <w:proofErr w:type="spellEnd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вібросушарок</w:t>
            </w:r>
            <w:proofErr w:type="spellEnd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вібробункерів</w:t>
            </w:r>
            <w:proofErr w:type="spellEnd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та </w:t>
            </w:r>
            <w:proofErr w:type="spellStart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вібротранспортерів</w:t>
            </w:r>
            <w:proofErr w:type="spellEnd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).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26CA06AD" w14:textId="3A85F6A4" w:rsidR="00520A4E" w:rsidRPr="00596EA1" w:rsidRDefault="000C569A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Січень</w:t>
            </w:r>
          </w:p>
        </w:tc>
      </w:tr>
      <w:tr w:rsidR="00596EA1" w:rsidRPr="00596EA1" w14:paraId="39580C26" w14:textId="77777777" w:rsidTr="00520A4E">
        <w:tc>
          <w:tcPr>
            <w:tcW w:w="223" w:type="pct"/>
            <w:shd w:val="clear" w:color="auto" w:fill="auto"/>
            <w:vAlign w:val="center"/>
          </w:tcPr>
          <w:p w14:paraId="742C26F0" w14:textId="52AAB463" w:rsidR="00520A4E" w:rsidRPr="00596EA1" w:rsidRDefault="00E61800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5CDEB67A" w14:textId="66B83456" w:rsidR="00520A4E" w:rsidRPr="00596EA1" w:rsidRDefault="00E61800" w:rsidP="00336CFB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Основи та принципи автоматичного керування електромеханічними </w:t>
            </w:r>
            <w:proofErr w:type="spellStart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віброприводами</w:t>
            </w:r>
            <w:proofErr w:type="spellEnd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сільськогосподарських машин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670B58BC" w14:textId="5CD87175" w:rsidR="00520A4E" w:rsidRPr="00596EA1" w:rsidRDefault="00E61800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Лютий</w:t>
            </w:r>
          </w:p>
        </w:tc>
      </w:tr>
      <w:tr w:rsidR="00596EA1" w:rsidRPr="00596EA1" w14:paraId="2B0C5226" w14:textId="77777777" w:rsidTr="00520A4E">
        <w:tc>
          <w:tcPr>
            <w:tcW w:w="223" w:type="pct"/>
            <w:shd w:val="clear" w:color="auto" w:fill="auto"/>
            <w:vAlign w:val="center"/>
          </w:tcPr>
          <w:p w14:paraId="4DC84747" w14:textId="4D5E7DA4" w:rsidR="00520A4E" w:rsidRPr="00596EA1" w:rsidRDefault="00E61800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17634736" w14:textId="1BB646C7" w:rsidR="00520A4E" w:rsidRPr="00596EA1" w:rsidRDefault="00E61800" w:rsidP="00336CFB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Дослідження енергоефективності віброприводів і розробка способів її підвищення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56AFA2FB" w14:textId="5A61F0CC" w:rsidR="00520A4E" w:rsidRPr="00596EA1" w:rsidRDefault="00E61800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Лютий</w:t>
            </w:r>
          </w:p>
        </w:tc>
      </w:tr>
      <w:tr w:rsidR="00596EA1" w:rsidRPr="00596EA1" w14:paraId="0DDECEBF" w14:textId="77777777" w:rsidTr="00520A4E">
        <w:tc>
          <w:tcPr>
            <w:tcW w:w="223" w:type="pct"/>
            <w:shd w:val="clear" w:color="auto" w:fill="auto"/>
            <w:vAlign w:val="center"/>
          </w:tcPr>
          <w:p w14:paraId="51287D21" w14:textId="585C1045" w:rsidR="00520A4E" w:rsidRPr="00596EA1" w:rsidRDefault="00E61800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19554B29" w14:textId="54CA15B2" w:rsidR="00520A4E" w:rsidRPr="00596EA1" w:rsidRDefault="00184E9E" w:rsidP="00336CFB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Моделювання вібраційних процесів у середовищах MATLAB/</w:t>
            </w:r>
            <w:proofErr w:type="spellStart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Simulink</w:t>
            </w:r>
            <w:proofErr w:type="spellEnd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SolidWorks</w:t>
            </w:r>
            <w:proofErr w:type="spellEnd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ANSYS та інших САПР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78311425" w14:textId="4D51F72A" w:rsidR="00520A4E" w:rsidRPr="00596EA1" w:rsidRDefault="00E61800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Березень</w:t>
            </w:r>
          </w:p>
        </w:tc>
      </w:tr>
      <w:tr w:rsidR="00596EA1" w:rsidRPr="00596EA1" w14:paraId="7523C62A" w14:textId="77777777" w:rsidTr="00520A4E">
        <w:tc>
          <w:tcPr>
            <w:tcW w:w="223" w:type="pct"/>
            <w:shd w:val="clear" w:color="auto" w:fill="auto"/>
            <w:vAlign w:val="center"/>
          </w:tcPr>
          <w:p w14:paraId="0BA96F2F" w14:textId="2E0DBC59" w:rsidR="00520A4E" w:rsidRPr="00596EA1" w:rsidRDefault="00E61800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7E1B113F" w14:textId="6D3FD31B" w:rsidR="00520A4E" w:rsidRPr="00596EA1" w:rsidRDefault="00184E9E" w:rsidP="00336CFB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Вивчення процесів взаємодії вібраційного робочого органу з сипкими та зерновими матеріалами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6F71A069" w14:textId="7A65AC16" w:rsidR="00520A4E" w:rsidRPr="00596EA1" w:rsidRDefault="00E61800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Березень</w:t>
            </w:r>
          </w:p>
        </w:tc>
      </w:tr>
      <w:tr w:rsidR="00596EA1" w:rsidRPr="00596EA1" w14:paraId="745CA0E5" w14:textId="77777777" w:rsidTr="00520A4E">
        <w:tc>
          <w:tcPr>
            <w:tcW w:w="223" w:type="pct"/>
            <w:shd w:val="clear" w:color="auto" w:fill="auto"/>
            <w:vAlign w:val="center"/>
          </w:tcPr>
          <w:p w14:paraId="077F971A" w14:textId="4B20E974" w:rsidR="00520A4E" w:rsidRPr="00596EA1" w:rsidRDefault="00184E9E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44D4848E" w14:textId="54858346" w:rsidR="00520A4E" w:rsidRPr="00596EA1" w:rsidRDefault="00D12904" w:rsidP="00336CFB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Розробка та дослідження вібраційного обладнання (</w:t>
            </w:r>
            <w:proofErr w:type="spellStart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вібросепаратори</w:t>
            </w:r>
            <w:proofErr w:type="spellEnd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вібротранспортери</w:t>
            </w:r>
            <w:proofErr w:type="spellEnd"/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віброживильники, сушарки)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27EE19B3" w14:textId="00E51606" w:rsidR="00520A4E" w:rsidRPr="00596EA1" w:rsidRDefault="00184E9E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Квітень</w:t>
            </w:r>
          </w:p>
        </w:tc>
      </w:tr>
      <w:tr w:rsidR="00596EA1" w:rsidRPr="00596EA1" w14:paraId="103AE658" w14:textId="77777777" w:rsidTr="00520A4E">
        <w:tc>
          <w:tcPr>
            <w:tcW w:w="223" w:type="pct"/>
            <w:shd w:val="clear" w:color="auto" w:fill="auto"/>
            <w:vAlign w:val="center"/>
          </w:tcPr>
          <w:p w14:paraId="64E9905C" w14:textId="1394DA4C" w:rsidR="00520A4E" w:rsidRPr="00596EA1" w:rsidRDefault="00184E9E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6F541919" w14:textId="5559C1B0" w:rsidR="00520A4E" w:rsidRPr="00596EA1" w:rsidRDefault="00D12904" w:rsidP="00336CFB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Експериментальні дослідження вібраційних систем і обробка результатів вимірювань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0853C1B5" w14:textId="05087630" w:rsidR="00520A4E" w:rsidRPr="00596EA1" w:rsidRDefault="00184E9E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Квітень</w:t>
            </w:r>
          </w:p>
        </w:tc>
      </w:tr>
      <w:tr w:rsidR="00596EA1" w:rsidRPr="00596EA1" w14:paraId="62A2648A" w14:textId="77777777" w:rsidTr="00520A4E">
        <w:tc>
          <w:tcPr>
            <w:tcW w:w="223" w:type="pct"/>
            <w:shd w:val="clear" w:color="auto" w:fill="auto"/>
            <w:vAlign w:val="center"/>
          </w:tcPr>
          <w:p w14:paraId="440A1FA6" w14:textId="2119CDCC" w:rsidR="00184E9E" w:rsidRPr="00596EA1" w:rsidRDefault="00184E9E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536D090E" w14:textId="1C9D7FA5" w:rsidR="00184E9E" w:rsidRPr="00596EA1" w:rsidRDefault="00D12904" w:rsidP="00336CFB">
            <w:pPr>
              <w:widowControl w:val="0"/>
              <w:spacing w:after="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Розробка інноваційних технічних рішень для підвищення ефективності сільськогосподарських вібраційних машин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1901518E" w14:textId="48C29891" w:rsidR="00184E9E" w:rsidRPr="00596EA1" w:rsidRDefault="00D12904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Травень</w:t>
            </w:r>
          </w:p>
        </w:tc>
      </w:tr>
      <w:tr w:rsidR="00184E9E" w:rsidRPr="00596EA1" w14:paraId="5F7EE77B" w14:textId="77777777" w:rsidTr="00520A4E">
        <w:tc>
          <w:tcPr>
            <w:tcW w:w="223" w:type="pct"/>
            <w:shd w:val="clear" w:color="auto" w:fill="auto"/>
            <w:vAlign w:val="center"/>
          </w:tcPr>
          <w:p w14:paraId="5142296B" w14:textId="672C5EB1" w:rsidR="00184E9E" w:rsidRPr="00596EA1" w:rsidRDefault="00184E9E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169" w:type="pct"/>
            <w:shd w:val="clear" w:color="auto" w:fill="auto"/>
            <w:vAlign w:val="center"/>
          </w:tcPr>
          <w:p w14:paraId="723BC336" w14:textId="5C00C25C" w:rsidR="00184E9E" w:rsidRPr="00596EA1" w:rsidRDefault="00D12904" w:rsidP="00336CFB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 w:themeColor="text1"/>
              </w:rPr>
            </w:pPr>
            <w:r w:rsidRPr="00596EA1">
              <w:rPr>
                <w:color w:val="000000" w:themeColor="text1"/>
              </w:rPr>
              <w:t>Узагальнення результатів досліджень, підготовка презентацій і підсумкових робіт. Підбиття підсумків роботи гуртка за рік, визначення перспективних напрямів на наступний рік</w:t>
            </w:r>
          </w:p>
        </w:tc>
        <w:tc>
          <w:tcPr>
            <w:tcW w:w="608" w:type="pct"/>
            <w:shd w:val="clear" w:color="auto" w:fill="auto"/>
            <w:vAlign w:val="center"/>
          </w:tcPr>
          <w:p w14:paraId="79BCEA8C" w14:textId="0BF896F9" w:rsidR="00184E9E" w:rsidRPr="00596EA1" w:rsidRDefault="00D12904" w:rsidP="00336CFB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96EA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Травень</w:t>
            </w:r>
          </w:p>
        </w:tc>
      </w:tr>
    </w:tbl>
    <w:p w14:paraId="37615C62" w14:textId="77777777" w:rsidR="00AC559C" w:rsidRPr="00596EA1" w:rsidRDefault="00AC559C" w:rsidP="00336CFB">
      <w:pPr>
        <w:widowControl w:val="0"/>
        <w:spacing w:after="0"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D21FD9C" w14:textId="77777777" w:rsidR="00AC559C" w:rsidRPr="00596EA1" w:rsidRDefault="00AC559C" w:rsidP="00AC559C">
      <w:pPr>
        <w:widowControl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0C0B13A1" w14:textId="047C51AF" w:rsidR="00AC559C" w:rsidRPr="00596EA1" w:rsidRDefault="00AC559C" w:rsidP="00AC559C">
      <w:pPr>
        <w:widowControl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 xml:space="preserve">Науковий керівник </w:t>
      </w:r>
      <w:r w:rsidRPr="00596EA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студентського </w:t>
      </w:r>
      <w:r w:rsidRPr="00596EA1">
        <w:rPr>
          <w:rFonts w:ascii="Times New Roman" w:hAnsi="Times New Roman" w:cs="Times New Roman"/>
          <w:color w:val="000000" w:themeColor="text1"/>
          <w:sz w:val="28"/>
          <w:szCs w:val="28"/>
        </w:rPr>
        <w:t>наукового гуртка ВНАУ</w:t>
      </w:r>
    </w:p>
    <w:p w14:paraId="1FFCC5AE" w14:textId="384E43D1" w:rsidR="00AC559C" w:rsidRPr="00596EA1" w:rsidRDefault="00AC559C" w:rsidP="00AC559C">
      <w:pPr>
        <w:widowControl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</w:t>
      </w:r>
      <w:r w:rsidRPr="00341AF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Ярошенко Л.В.</w:t>
      </w:r>
    </w:p>
    <w:p w14:paraId="3F3874E9" w14:textId="1B858DBA" w:rsidR="00AC559C" w:rsidRPr="00341AF4" w:rsidRDefault="00341AF4" w:rsidP="00AC559C">
      <w:pPr>
        <w:widowControl w:val="0"/>
        <w:spacing w:after="0" w:line="240" w:lineRule="auto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 xml:space="preserve">            </w:t>
      </w:r>
      <w:r w:rsidR="00AC559C" w:rsidRPr="00341AF4">
        <w:rPr>
          <w:rFonts w:ascii="Times New Roman" w:hAnsi="Times New Roman"/>
          <w:color w:val="000000" w:themeColor="text1"/>
          <w:sz w:val="20"/>
          <w:szCs w:val="20"/>
        </w:rPr>
        <w:t xml:space="preserve">(дата)                                              (підпис)                   </w:t>
      </w:r>
      <w:r>
        <w:rPr>
          <w:rFonts w:ascii="Times New Roman" w:hAnsi="Times New Roman"/>
          <w:color w:val="000000" w:themeColor="text1"/>
          <w:sz w:val="20"/>
          <w:szCs w:val="20"/>
        </w:rPr>
        <w:t xml:space="preserve">                                 </w:t>
      </w:r>
      <w:r w:rsidR="00AC559C" w:rsidRPr="00341AF4">
        <w:rPr>
          <w:rFonts w:ascii="Times New Roman" w:hAnsi="Times New Roman"/>
          <w:color w:val="000000" w:themeColor="text1"/>
          <w:sz w:val="20"/>
          <w:szCs w:val="20"/>
        </w:rPr>
        <w:t xml:space="preserve">                        П.І.П.</w:t>
      </w:r>
    </w:p>
    <w:p w14:paraId="34F7C02C" w14:textId="1F943978" w:rsidR="00AC559C" w:rsidRPr="00596EA1" w:rsidRDefault="00AC559C" w:rsidP="00612F43">
      <w:pPr>
        <w:pStyle w:val="a3"/>
        <w:spacing w:before="0" w:beforeAutospacing="0" w:after="0" w:afterAutospacing="0"/>
        <w:ind w:firstLine="720"/>
        <w:jc w:val="center"/>
        <w:rPr>
          <w:rStyle w:val="a4"/>
          <w:b w:val="0"/>
          <w:i/>
          <w:color w:val="000000" w:themeColor="text1"/>
          <w:sz w:val="28"/>
          <w:szCs w:val="28"/>
        </w:rPr>
      </w:pPr>
    </w:p>
    <w:p w14:paraId="146D7023" w14:textId="445A6A67" w:rsidR="00AC559C" w:rsidRPr="00596EA1" w:rsidRDefault="00AC559C" w:rsidP="00612F43">
      <w:pPr>
        <w:pStyle w:val="a3"/>
        <w:spacing w:before="0" w:beforeAutospacing="0" w:after="0" w:afterAutospacing="0"/>
        <w:ind w:firstLine="720"/>
        <w:jc w:val="center"/>
        <w:rPr>
          <w:b/>
          <w:i/>
          <w:color w:val="000000" w:themeColor="text1"/>
          <w:sz w:val="28"/>
          <w:szCs w:val="28"/>
        </w:rPr>
      </w:pPr>
    </w:p>
    <w:p w14:paraId="516B53A9" w14:textId="79A53543" w:rsidR="00596EA1" w:rsidRPr="00596EA1" w:rsidRDefault="00596EA1" w:rsidP="00341AF4">
      <w:pPr>
        <w:pStyle w:val="a3"/>
        <w:pageBreakBefore/>
        <w:spacing w:before="0" w:beforeAutospacing="0" w:after="0" w:afterAutospacing="0"/>
        <w:ind w:firstLine="1134"/>
        <w:jc w:val="center"/>
        <w:rPr>
          <w:color w:val="000000" w:themeColor="text1"/>
          <w:sz w:val="28"/>
          <w:szCs w:val="28"/>
        </w:rPr>
      </w:pPr>
      <w:r w:rsidRPr="00596EA1">
        <w:rPr>
          <w:color w:val="000000" w:themeColor="text1"/>
          <w:sz w:val="28"/>
          <w:szCs w:val="28"/>
        </w:rPr>
        <w:t>Список членів наукового гуртка «</w:t>
      </w:r>
      <w:r w:rsidRPr="00596EA1">
        <w:rPr>
          <w:rStyle w:val="a4"/>
          <w:b w:val="0"/>
          <w:i/>
          <w:color w:val="000000" w:themeColor="text1"/>
          <w:sz w:val="28"/>
          <w:szCs w:val="28"/>
          <w:u w:val="single"/>
        </w:rPr>
        <w:t>Дослідження електромеханічних віброприводів сільськогосподарських машин»</w:t>
      </w:r>
    </w:p>
    <w:p w14:paraId="1D755057" w14:textId="33D25EC7" w:rsidR="00596EA1" w:rsidRPr="00596EA1" w:rsidRDefault="00596EA1" w:rsidP="00596EA1">
      <w:pPr>
        <w:widowControl w:val="0"/>
        <w:spacing w:after="0" w:line="24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596EA1">
        <w:rPr>
          <w:rFonts w:ascii="Times New Roman" w:hAnsi="Times New Roman"/>
          <w:color w:val="000000" w:themeColor="text1"/>
          <w:sz w:val="20"/>
          <w:szCs w:val="20"/>
        </w:rPr>
        <w:t>(назва наукового гуртка)</w:t>
      </w:r>
    </w:p>
    <w:p w14:paraId="3897DA32" w14:textId="77777777" w:rsidR="00596EA1" w:rsidRPr="00596EA1" w:rsidRDefault="00596EA1" w:rsidP="00596EA1">
      <w:pPr>
        <w:widowControl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>Вінницького національного аграрного університету</w:t>
      </w:r>
    </w:p>
    <w:p w14:paraId="349A79AB" w14:textId="21FAC2B5" w:rsidR="00596EA1" w:rsidRPr="00596EA1" w:rsidRDefault="00596EA1" w:rsidP="00596EA1">
      <w:pPr>
        <w:widowControl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>на 20</w:t>
      </w:r>
      <w:r>
        <w:rPr>
          <w:rFonts w:ascii="Times New Roman" w:hAnsi="Times New Roman"/>
          <w:color w:val="000000" w:themeColor="text1"/>
          <w:sz w:val="28"/>
          <w:szCs w:val="28"/>
        </w:rPr>
        <w:t>25</w:t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>-20</w:t>
      </w:r>
      <w:r>
        <w:rPr>
          <w:rFonts w:ascii="Times New Roman" w:hAnsi="Times New Roman"/>
          <w:color w:val="000000" w:themeColor="text1"/>
          <w:sz w:val="28"/>
          <w:szCs w:val="28"/>
        </w:rPr>
        <w:t>26</w:t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 xml:space="preserve"> навчальний рік</w:t>
      </w:r>
    </w:p>
    <w:p w14:paraId="253A763B" w14:textId="77777777" w:rsidR="00596EA1" w:rsidRPr="00596EA1" w:rsidRDefault="00596EA1" w:rsidP="00596EA1">
      <w:pPr>
        <w:widowControl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5156"/>
        <w:gridCol w:w="1034"/>
        <w:gridCol w:w="2561"/>
      </w:tblGrid>
      <w:tr w:rsidR="00596EA1" w:rsidRPr="00630388" w14:paraId="0DE4B0AD" w14:textId="77777777" w:rsidTr="00787F36">
        <w:tc>
          <w:tcPr>
            <w:tcW w:w="318" w:type="pct"/>
            <w:shd w:val="clear" w:color="auto" w:fill="auto"/>
          </w:tcPr>
          <w:p w14:paraId="4ED6787E" w14:textId="77777777" w:rsidR="00596EA1" w:rsidRPr="00630388" w:rsidRDefault="00596EA1" w:rsidP="00606EE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2759" w:type="pct"/>
            <w:shd w:val="clear" w:color="auto" w:fill="auto"/>
          </w:tcPr>
          <w:p w14:paraId="14D9696B" w14:textId="77777777" w:rsidR="00596EA1" w:rsidRPr="00630388" w:rsidRDefault="00596EA1" w:rsidP="00606EE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П.І.П.</w:t>
            </w:r>
          </w:p>
        </w:tc>
        <w:tc>
          <w:tcPr>
            <w:tcW w:w="553" w:type="pct"/>
            <w:shd w:val="clear" w:color="auto" w:fill="auto"/>
          </w:tcPr>
          <w:p w14:paraId="73ADFA12" w14:textId="77777777" w:rsidR="00596EA1" w:rsidRPr="00630388" w:rsidRDefault="00596EA1" w:rsidP="00606EE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Курс, група</w:t>
            </w:r>
          </w:p>
        </w:tc>
        <w:tc>
          <w:tcPr>
            <w:tcW w:w="1370" w:type="pct"/>
            <w:shd w:val="clear" w:color="auto" w:fill="auto"/>
          </w:tcPr>
          <w:p w14:paraId="745F7A53" w14:textId="77777777" w:rsidR="00596EA1" w:rsidRPr="00630388" w:rsidRDefault="00596EA1" w:rsidP="00606EE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Факультет/інститут</w:t>
            </w:r>
          </w:p>
        </w:tc>
      </w:tr>
      <w:tr w:rsidR="00ED01AD" w:rsidRPr="00630388" w14:paraId="3613E0B3" w14:textId="77777777" w:rsidTr="00787F36">
        <w:tc>
          <w:tcPr>
            <w:tcW w:w="318" w:type="pct"/>
            <w:shd w:val="clear" w:color="auto" w:fill="auto"/>
          </w:tcPr>
          <w:p w14:paraId="195A8D54" w14:textId="46AAB8E0" w:rsidR="00ED01AD" w:rsidRPr="00630388" w:rsidRDefault="00ED01AD" w:rsidP="00ED01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759" w:type="pct"/>
            <w:shd w:val="clear" w:color="auto" w:fill="auto"/>
            <w:vAlign w:val="center"/>
          </w:tcPr>
          <w:p w14:paraId="41EC96FF" w14:textId="3B471A93" w:rsidR="00ED01AD" w:rsidRPr="00ED01AD" w:rsidRDefault="00ED01AD" w:rsidP="00ED01A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D01A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Гадасюк</w:t>
            </w:r>
            <w:proofErr w:type="spellEnd"/>
            <w:r w:rsidRPr="00ED01A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 xml:space="preserve"> Ярослав Василь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ович</w:t>
            </w:r>
          </w:p>
        </w:tc>
        <w:tc>
          <w:tcPr>
            <w:tcW w:w="553" w:type="pct"/>
            <w:shd w:val="clear" w:color="auto" w:fill="auto"/>
          </w:tcPr>
          <w:p w14:paraId="2C69996B" w14:textId="6DE9FCEB" w:rsidR="00ED01AD" w:rsidRPr="00630388" w:rsidRDefault="00ED01AD" w:rsidP="00ED01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41ЕІ</w:t>
            </w:r>
          </w:p>
        </w:tc>
        <w:tc>
          <w:tcPr>
            <w:tcW w:w="1370" w:type="pct"/>
            <w:shd w:val="clear" w:color="auto" w:fill="auto"/>
          </w:tcPr>
          <w:p w14:paraId="6A2F5D1C" w14:textId="76F5783B" w:rsidR="00ED01AD" w:rsidRPr="00630388" w:rsidRDefault="00ED01AD" w:rsidP="00ED01A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ІТФ</w:t>
            </w:r>
          </w:p>
        </w:tc>
      </w:tr>
      <w:tr w:rsidR="00787F36" w:rsidRPr="00630388" w14:paraId="27812230" w14:textId="77777777" w:rsidTr="00787F36">
        <w:tc>
          <w:tcPr>
            <w:tcW w:w="318" w:type="pct"/>
            <w:shd w:val="clear" w:color="auto" w:fill="auto"/>
          </w:tcPr>
          <w:p w14:paraId="33A01197" w14:textId="1E834FA8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759" w:type="pct"/>
            <w:shd w:val="clear" w:color="auto" w:fill="auto"/>
            <w:vAlign w:val="center"/>
          </w:tcPr>
          <w:p w14:paraId="1ECF8A2D" w14:textId="2396C825" w:rsidR="00787F36" w:rsidRPr="00ED01AD" w:rsidRDefault="00787F36" w:rsidP="00787F3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1A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Гладун Давид Костянтин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ович</w:t>
            </w:r>
          </w:p>
        </w:tc>
        <w:tc>
          <w:tcPr>
            <w:tcW w:w="553" w:type="pct"/>
            <w:shd w:val="clear" w:color="auto" w:fill="auto"/>
          </w:tcPr>
          <w:p w14:paraId="1AF49C4B" w14:textId="6B03DE99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41ЕІ</w:t>
            </w:r>
          </w:p>
        </w:tc>
        <w:tc>
          <w:tcPr>
            <w:tcW w:w="1370" w:type="pct"/>
            <w:shd w:val="clear" w:color="auto" w:fill="auto"/>
          </w:tcPr>
          <w:p w14:paraId="351CA8B6" w14:textId="0E7F94D6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ІТФ</w:t>
            </w:r>
          </w:p>
        </w:tc>
      </w:tr>
      <w:tr w:rsidR="00787F36" w:rsidRPr="00630388" w14:paraId="6009BF2C" w14:textId="77777777" w:rsidTr="00787F36">
        <w:tc>
          <w:tcPr>
            <w:tcW w:w="318" w:type="pct"/>
            <w:shd w:val="clear" w:color="auto" w:fill="auto"/>
          </w:tcPr>
          <w:p w14:paraId="20095DA3" w14:textId="2E939130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759" w:type="pct"/>
            <w:shd w:val="clear" w:color="auto" w:fill="auto"/>
            <w:vAlign w:val="center"/>
          </w:tcPr>
          <w:p w14:paraId="2259F3A8" w14:textId="62476812" w:rsidR="00787F36" w:rsidRPr="00ED01AD" w:rsidRDefault="00787F36" w:rsidP="00787F3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D01A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Іллінський</w:t>
            </w:r>
            <w:proofErr w:type="spellEnd"/>
            <w:r w:rsidRPr="00ED01A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 xml:space="preserve"> Денис Миколай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ович</w:t>
            </w:r>
          </w:p>
        </w:tc>
        <w:tc>
          <w:tcPr>
            <w:tcW w:w="553" w:type="pct"/>
            <w:shd w:val="clear" w:color="auto" w:fill="auto"/>
          </w:tcPr>
          <w:p w14:paraId="6FE54BC5" w14:textId="4F7D95F5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41ЕІ</w:t>
            </w:r>
          </w:p>
        </w:tc>
        <w:tc>
          <w:tcPr>
            <w:tcW w:w="1370" w:type="pct"/>
            <w:shd w:val="clear" w:color="auto" w:fill="auto"/>
          </w:tcPr>
          <w:p w14:paraId="4A98B94E" w14:textId="1FEEA508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ІТФ</w:t>
            </w:r>
          </w:p>
        </w:tc>
      </w:tr>
      <w:tr w:rsidR="00787F36" w:rsidRPr="00630388" w14:paraId="1CDB2D78" w14:textId="77777777" w:rsidTr="00787F36">
        <w:tc>
          <w:tcPr>
            <w:tcW w:w="318" w:type="pct"/>
            <w:shd w:val="clear" w:color="auto" w:fill="auto"/>
          </w:tcPr>
          <w:p w14:paraId="14672899" w14:textId="45E6B9FC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759" w:type="pct"/>
            <w:shd w:val="clear" w:color="auto" w:fill="auto"/>
            <w:vAlign w:val="center"/>
          </w:tcPr>
          <w:p w14:paraId="548D2DB4" w14:textId="60A21A5F" w:rsidR="00787F36" w:rsidRPr="00ED01AD" w:rsidRDefault="00787F36" w:rsidP="00787F3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D01A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Кочмарук</w:t>
            </w:r>
            <w:proofErr w:type="spellEnd"/>
            <w:r w:rsidRPr="00ED01A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 xml:space="preserve"> Олександр Вітал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ійович</w:t>
            </w:r>
          </w:p>
        </w:tc>
        <w:tc>
          <w:tcPr>
            <w:tcW w:w="553" w:type="pct"/>
            <w:shd w:val="clear" w:color="auto" w:fill="auto"/>
          </w:tcPr>
          <w:p w14:paraId="471F2E1A" w14:textId="213DF342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41ЕІ</w:t>
            </w:r>
          </w:p>
        </w:tc>
        <w:tc>
          <w:tcPr>
            <w:tcW w:w="1370" w:type="pct"/>
            <w:shd w:val="clear" w:color="auto" w:fill="auto"/>
          </w:tcPr>
          <w:p w14:paraId="123881E0" w14:textId="60A9EC2A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ІТФ</w:t>
            </w:r>
          </w:p>
        </w:tc>
      </w:tr>
      <w:tr w:rsidR="00787F36" w:rsidRPr="00630388" w14:paraId="7C766A02" w14:textId="77777777" w:rsidTr="00787F36">
        <w:tc>
          <w:tcPr>
            <w:tcW w:w="318" w:type="pct"/>
            <w:shd w:val="clear" w:color="auto" w:fill="auto"/>
          </w:tcPr>
          <w:p w14:paraId="332CE653" w14:textId="3F79D1A3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759" w:type="pct"/>
            <w:shd w:val="clear" w:color="auto" w:fill="auto"/>
            <w:vAlign w:val="center"/>
          </w:tcPr>
          <w:p w14:paraId="5C8CCE8D" w14:textId="60DE3A5A" w:rsidR="00787F36" w:rsidRPr="00ED01AD" w:rsidRDefault="00787F36" w:rsidP="00787F3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1A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Лисий Сергій Валерійович</w:t>
            </w:r>
          </w:p>
        </w:tc>
        <w:tc>
          <w:tcPr>
            <w:tcW w:w="553" w:type="pct"/>
            <w:shd w:val="clear" w:color="auto" w:fill="auto"/>
          </w:tcPr>
          <w:p w14:paraId="20DCCD3E" w14:textId="71D5E225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41ЕІ</w:t>
            </w:r>
          </w:p>
        </w:tc>
        <w:tc>
          <w:tcPr>
            <w:tcW w:w="1370" w:type="pct"/>
            <w:shd w:val="clear" w:color="auto" w:fill="auto"/>
          </w:tcPr>
          <w:p w14:paraId="51BA8B14" w14:textId="35518BF2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ІТФ</w:t>
            </w:r>
          </w:p>
        </w:tc>
      </w:tr>
      <w:tr w:rsidR="00787F36" w:rsidRPr="00630388" w14:paraId="5DE3F467" w14:textId="77777777" w:rsidTr="00787F36">
        <w:tc>
          <w:tcPr>
            <w:tcW w:w="318" w:type="pct"/>
            <w:shd w:val="clear" w:color="auto" w:fill="auto"/>
          </w:tcPr>
          <w:p w14:paraId="57BE20D7" w14:textId="3F6C32EE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759" w:type="pct"/>
            <w:shd w:val="clear" w:color="auto" w:fill="auto"/>
            <w:vAlign w:val="center"/>
          </w:tcPr>
          <w:p w14:paraId="33FECF2B" w14:textId="2C130086" w:rsidR="00787F36" w:rsidRPr="00ED01AD" w:rsidRDefault="00787F36" w:rsidP="00787F3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Нещотний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 xml:space="preserve"> Максим Тимофійович</w:t>
            </w:r>
          </w:p>
        </w:tc>
        <w:tc>
          <w:tcPr>
            <w:tcW w:w="553" w:type="pct"/>
            <w:shd w:val="clear" w:color="auto" w:fill="auto"/>
          </w:tcPr>
          <w:p w14:paraId="515E7026" w14:textId="147288FA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41ЕІ</w:t>
            </w:r>
          </w:p>
        </w:tc>
        <w:tc>
          <w:tcPr>
            <w:tcW w:w="1370" w:type="pct"/>
            <w:shd w:val="clear" w:color="auto" w:fill="auto"/>
          </w:tcPr>
          <w:p w14:paraId="2F013F3E" w14:textId="08FD8BEE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ІТФ</w:t>
            </w:r>
          </w:p>
        </w:tc>
      </w:tr>
      <w:tr w:rsidR="00787F36" w:rsidRPr="00630388" w14:paraId="139CBF8C" w14:textId="77777777" w:rsidTr="00787F36">
        <w:tc>
          <w:tcPr>
            <w:tcW w:w="318" w:type="pct"/>
            <w:shd w:val="clear" w:color="auto" w:fill="auto"/>
          </w:tcPr>
          <w:p w14:paraId="5004F2EC" w14:textId="34EAB0B3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759" w:type="pct"/>
            <w:shd w:val="clear" w:color="auto" w:fill="auto"/>
            <w:vAlign w:val="center"/>
          </w:tcPr>
          <w:p w14:paraId="68E828FD" w14:textId="5E75DAC2" w:rsidR="00787F36" w:rsidRPr="00ED01AD" w:rsidRDefault="00787F36" w:rsidP="00787F3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1A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Паламарчук Віктор Сергій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ович</w:t>
            </w:r>
          </w:p>
        </w:tc>
        <w:tc>
          <w:tcPr>
            <w:tcW w:w="553" w:type="pct"/>
            <w:shd w:val="clear" w:color="auto" w:fill="auto"/>
          </w:tcPr>
          <w:p w14:paraId="2D796946" w14:textId="01EDEA47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41ЕІ</w:t>
            </w:r>
          </w:p>
        </w:tc>
        <w:tc>
          <w:tcPr>
            <w:tcW w:w="1370" w:type="pct"/>
            <w:shd w:val="clear" w:color="auto" w:fill="auto"/>
          </w:tcPr>
          <w:p w14:paraId="25C86378" w14:textId="1F415DD7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ІТФ</w:t>
            </w:r>
          </w:p>
        </w:tc>
      </w:tr>
      <w:tr w:rsidR="00787F36" w:rsidRPr="00630388" w14:paraId="14CE7D48" w14:textId="77777777" w:rsidTr="00787F36">
        <w:tc>
          <w:tcPr>
            <w:tcW w:w="318" w:type="pct"/>
            <w:shd w:val="clear" w:color="auto" w:fill="auto"/>
          </w:tcPr>
          <w:p w14:paraId="17AA31C1" w14:textId="2A898D82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759" w:type="pct"/>
            <w:shd w:val="clear" w:color="auto" w:fill="auto"/>
            <w:vAlign w:val="center"/>
          </w:tcPr>
          <w:p w14:paraId="774364CB" w14:textId="37805CB4" w:rsidR="00787F36" w:rsidRPr="00ED01AD" w:rsidRDefault="00787F36" w:rsidP="00787F3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ED01A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Плахотнюк</w:t>
            </w:r>
            <w:proofErr w:type="spellEnd"/>
            <w:r w:rsidRPr="00ED01A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 xml:space="preserve"> Олександр Вол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одимирович</w:t>
            </w:r>
          </w:p>
        </w:tc>
        <w:tc>
          <w:tcPr>
            <w:tcW w:w="553" w:type="pct"/>
            <w:shd w:val="clear" w:color="auto" w:fill="auto"/>
          </w:tcPr>
          <w:p w14:paraId="6F7EBBFA" w14:textId="29B9D5DA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41ЕІ</w:t>
            </w:r>
          </w:p>
        </w:tc>
        <w:tc>
          <w:tcPr>
            <w:tcW w:w="1370" w:type="pct"/>
            <w:shd w:val="clear" w:color="auto" w:fill="auto"/>
          </w:tcPr>
          <w:p w14:paraId="6BFE45F3" w14:textId="594DE762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ІТФ</w:t>
            </w:r>
          </w:p>
        </w:tc>
      </w:tr>
      <w:tr w:rsidR="00787F36" w:rsidRPr="00630388" w14:paraId="7B28FBD8" w14:textId="77777777" w:rsidTr="00787F36">
        <w:tc>
          <w:tcPr>
            <w:tcW w:w="318" w:type="pct"/>
            <w:shd w:val="clear" w:color="auto" w:fill="auto"/>
          </w:tcPr>
          <w:p w14:paraId="3C0696DF" w14:textId="7A067CD4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759" w:type="pct"/>
            <w:shd w:val="clear" w:color="auto" w:fill="auto"/>
            <w:vAlign w:val="center"/>
          </w:tcPr>
          <w:p w14:paraId="63D6B7C2" w14:textId="42F53F1A" w:rsidR="00787F36" w:rsidRPr="00ED01AD" w:rsidRDefault="00787F36" w:rsidP="00787F3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1A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Семенів Юрій Миколайов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ич</w:t>
            </w:r>
          </w:p>
        </w:tc>
        <w:tc>
          <w:tcPr>
            <w:tcW w:w="553" w:type="pct"/>
            <w:shd w:val="clear" w:color="auto" w:fill="auto"/>
          </w:tcPr>
          <w:p w14:paraId="3F548A02" w14:textId="1CB2769E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41ЕІ</w:t>
            </w:r>
          </w:p>
        </w:tc>
        <w:tc>
          <w:tcPr>
            <w:tcW w:w="1370" w:type="pct"/>
            <w:shd w:val="clear" w:color="auto" w:fill="auto"/>
          </w:tcPr>
          <w:p w14:paraId="293F4439" w14:textId="057D40FA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ІТФ</w:t>
            </w:r>
          </w:p>
        </w:tc>
      </w:tr>
      <w:tr w:rsidR="00787F36" w:rsidRPr="00630388" w14:paraId="31C0A0D4" w14:textId="77777777" w:rsidTr="00787F36">
        <w:tc>
          <w:tcPr>
            <w:tcW w:w="318" w:type="pct"/>
            <w:shd w:val="clear" w:color="auto" w:fill="auto"/>
          </w:tcPr>
          <w:p w14:paraId="6C2DFF69" w14:textId="3C48825F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3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759" w:type="pct"/>
            <w:shd w:val="clear" w:color="auto" w:fill="auto"/>
            <w:vAlign w:val="center"/>
          </w:tcPr>
          <w:p w14:paraId="3BAC4439" w14:textId="0FF1B82F" w:rsidR="00787F36" w:rsidRPr="00ED01AD" w:rsidRDefault="00787F36" w:rsidP="00787F3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01A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Шевченко Дмитро Юрійов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ич</w:t>
            </w:r>
          </w:p>
        </w:tc>
        <w:tc>
          <w:tcPr>
            <w:tcW w:w="553" w:type="pct"/>
            <w:shd w:val="clear" w:color="auto" w:fill="auto"/>
          </w:tcPr>
          <w:p w14:paraId="5AC219E5" w14:textId="3132656D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41ЕІ</w:t>
            </w:r>
          </w:p>
        </w:tc>
        <w:tc>
          <w:tcPr>
            <w:tcW w:w="1370" w:type="pct"/>
            <w:shd w:val="clear" w:color="auto" w:fill="auto"/>
          </w:tcPr>
          <w:p w14:paraId="63684234" w14:textId="7569DFAF" w:rsidR="00787F36" w:rsidRPr="00630388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ІТФ</w:t>
            </w:r>
          </w:p>
        </w:tc>
      </w:tr>
    </w:tbl>
    <w:p w14:paraId="36B6E4B6" w14:textId="77777777" w:rsidR="00630388" w:rsidRPr="00596EA1" w:rsidRDefault="00630388" w:rsidP="00596EA1">
      <w:pPr>
        <w:widowControl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31BC0EEE" w14:textId="77777777" w:rsidR="00341AF4" w:rsidRPr="00596EA1" w:rsidRDefault="00341AF4" w:rsidP="00341AF4">
      <w:pPr>
        <w:widowControl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 xml:space="preserve">Науковий керівник </w:t>
      </w:r>
      <w:r w:rsidRPr="00596EA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студентського </w:t>
      </w:r>
      <w:r w:rsidRPr="00596EA1">
        <w:rPr>
          <w:rFonts w:ascii="Times New Roman" w:hAnsi="Times New Roman" w:cs="Times New Roman"/>
          <w:color w:val="000000" w:themeColor="text1"/>
          <w:sz w:val="28"/>
          <w:szCs w:val="28"/>
        </w:rPr>
        <w:t>наукового гуртка ВНАУ</w:t>
      </w:r>
    </w:p>
    <w:p w14:paraId="16958626" w14:textId="77777777" w:rsidR="00341AF4" w:rsidRPr="00596EA1" w:rsidRDefault="00341AF4" w:rsidP="00341AF4">
      <w:pPr>
        <w:widowControl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</w:t>
      </w:r>
      <w:r w:rsidRPr="00341AF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Ярошенко Л.В.</w:t>
      </w:r>
    </w:p>
    <w:p w14:paraId="01481070" w14:textId="67622A00" w:rsidR="00341AF4" w:rsidRPr="00341AF4" w:rsidRDefault="00341AF4" w:rsidP="00341AF4">
      <w:pPr>
        <w:widowControl w:val="0"/>
        <w:spacing w:after="0" w:line="240" w:lineRule="auto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 xml:space="preserve">             </w:t>
      </w:r>
      <w:r w:rsidRPr="00341AF4">
        <w:rPr>
          <w:rFonts w:ascii="Times New Roman" w:hAnsi="Times New Roman"/>
          <w:color w:val="000000" w:themeColor="text1"/>
          <w:sz w:val="20"/>
          <w:szCs w:val="20"/>
        </w:rPr>
        <w:t xml:space="preserve">(дата)                                              (підпис)                   </w:t>
      </w:r>
      <w:r>
        <w:rPr>
          <w:rFonts w:ascii="Times New Roman" w:hAnsi="Times New Roman"/>
          <w:color w:val="000000" w:themeColor="text1"/>
          <w:sz w:val="20"/>
          <w:szCs w:val="20"/>
        </w:rPr>
        <w:t xml:space="preserve">                             </w:t>
      </w:r>
      <w:r w:rsidRPr="00341AF4">
        <w:rPr>
          <w:rFonts w:ascii="Times New Roman" w:hAnsi="Times New Roman"/>
          <w:color w:val="000000" w:themeColor="text1"/>
          <w:sz w:val="20"/>
          <w:szCs w:val="20"/>
        </w:rPr>
        <w:t xml:space="preserve">                        П.І.П.</w:t>
      </w:r>
    </w:p>
    <w:p w14:paraId="44AB47BE" w14:textId="77777777" w:rsidR="00341AF4" w:rsidRPr="00596EA1" w:rsidRDefault="00341AF4" w:rsidP="00341AF4">
      <w:pPr>
        <w:pStyle w:val="a3"/>
        <w:spacing w:before="0" w:beforeAutospacing="0" w:after="0" w:afterAutospacing="0"/>
        <w:ind w:firstLine="720"/>
        <w:jc w:val="center"/>
        <w:rPr>
          <w:rStyle w:val="a4"/>
          <w:b w:val="0"/>
          <w:i/>
          <w:color w:val="000000" w:themeColor="text1"/>
          <w:sz w:val="28"/>
          <w:szCs w:val="28"/>
        </w:rPr>
      </w:pPr>
    </w:p>
    <w:p w14:paraId="5BB0C2DD" w14:textId="27308322" w:rsidR="00596EA1" w:rsidRPr="00596EA1" w:rsidRDefault="00596EA1" w:rsidP="00612F43">
      <w:pPr>
        <w:pStyle w:val="a3"/>
        <w:spacing w:before="0" w:beforeAutospacing="0" w:after="0" w:afterAutospacing="0"/>
        <w:ind w:firstLine="720"/>
        <w:jc w:val="center"/>
        <w:rPr>
          <w:b/>
          <w:i/>
          <w:color w:val="000000" w:themeColor="text1"/>
          <w:sz w:val="28"/>
          <w:szCs w:val="28"/>
        </w:rPr>
      </w:pPr>
    </w:p>
    <w:p w14:paraId="247C5AC9" w14:textId="77777777" w:rsidR="00630388" w:rsidRDefault="00630388" w:rsidP="00630388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6A3369E" w14:textId="77777777" w:rsidR="00B744F0" w:rsidRPr="00596EA1" w:rsidRDefault="00630388" w:rsidP="00B744F0">
      <w:pPr>
        <w:pStyle w:val="a3"/>
        <w:pageBreakBefore/>
        <w:spacing w:before="0" w:beforeAutospacing="0" w:after="0" w:afterAutospacing="0"/>
        <w:ind w:firstLine="1134"/>
        <w:jc w:val="center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>Ж</w:t>
      </w:r>
      <w:r w:rsidRPr="009942FB">
        <w:rPr>
          <w:color w:val="000000"/>
          <w:sz w:val="28"/>
          <w:szCs w:val="28"/>
        </w:rPr>
        <w:t xml:space="preserve">урнал обліку присутності </w:t>
      </w:r>
      <w:r w:rsidRPr="00F329F7">
        <w:rPr>
          <w:color w:val="000000"/>
          <w:sz w:val="28"/>
          <w:szCs w:val="28"/>
        </w:rPr>
        <w:t>членів</w:t>
      </w:r>
      <w:r>
        <w:rPr>
          <w:color w:val="000000"/>
          <w:sz w:val="28"/>
          <w:szCs w:val="28"/>
        </w:rPr>
        <w:t xml:space="preserve"> наукового г</w:t>
      </w:r>
      <w:r w:rsidRPr="00742B15">
        <w:rPr>
          <w:color w:val="000000"/>
          <w:sz w:val="28"/>
          <w:szCs w:val="28"/>
        </w:rPr>
        <w:t>уртка</w:t>
      </w:r>
      <w:r>
        <w:rPr>
          <w:color w:val="000000"/>
          <w:sz w:val="28"/>
          <w:szCs w:val="28"/>
        </w:rPr>
        <w:t xml:space="preserve"> </w:t>
      </w:r>
      <w:r w:rsidR="00B744F0" w:rsidRPr="00596EA1">
        <w:rPr>
          <w:color w:val="000000" w:themeColor="text1"/>
          <w:sz w:val="28"/>
          <w:szCs w:val="28"/>
        </w:rPr>
        <w:t>«</w:t>
      </w:r>
      <w:r w:rsidR="00B744F0" w:rsidRPr="00596EA1">
        <w:rPr>
          <w:rStyle w:val="a4"/>
          <w:b w:val="0"/>
          <w:i/>
          <w:color w:val="000000" w:themeColor="text1"/>
          <w:sz w:val="28"/>
          <w:szCs w:val="28"/>
          <w:u w:val="single"/>
        </w:rPr>
        <w:t>Дослідження електромеханічних віброприводів сільськогосподарських машин»</w:t>
      </w:r>
    </w:p>
    <w:p w14:paraId="1E734981" w14:textId="77777777" w:rsidR="00B744F0" w:rsidRPr="00596EA1" w:rsidRDefault="00B744F0" w:rsidP="00B744F0">
      <w:pPr>
        <w:widowControl w:val="0"/>
        <w:spacing w:after="0" w:line="24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596EA1">
        <w:rPr>
          <w:rFonts w:ascii="Times New Roman" w:hAnsi="Times New Roman"/>
          <w:color w:val="000000" w:themeColor="text1"/>
          <w:sz w:val="20"/>
          <w:szCs w:val="20"/>
        </w:rPr>
        <w:t>(назва наукового гуртка)</w:t>
      </w:r>
    </w:p>
    <w:p w14:paraId="47D7A83D" w14:textId="77777777" w:rsidR="00B744F0" w:rsidRPr="00596EA1" w:rsidRDefault="00B744F0" w:rsidP="00B744F0">
      <w:pPr>
        <w:widowControl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>Вінницького національного аграрного університету</w:t>
      </w:r>
    </w:p>
    <w:p w14:paraId="375E05DA" w14:textId="77777777" w:rsidR="00B744F0" w:rsidRPr="00596EA1" w:rsidRDefault="00B744F0" w:rsidP="00B744F0">
      <w:pPr>
        <w:widowControl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>на 20</w:t>
      </w:r>
      <w:r>
        <w:rPr>
          <w:rFonts w:ascii="Times New Roman" w:hAnsi="Times New Roman"/>
          <w:color w:val="000000" w:themeColor="text1"/>
          <w:sz w:val="28"/>
          <w:szCs w:val="28"/>
        </w:rPr>
        <w:t>25</w:t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>-20</w:t>
      </w:r>
      <w:r>
        <w:rPr>
          <w:rFonts w:ascii="Times New Roman" w:hAnsi="Times New Roman"/>
          <w:color w:val="000000" w:themeColor="text1"/>
          <w:sz w:val="28"/>
          <w:szCs w:val="28"/>
        </w:rPr>
        <w:t>26</w:t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 xml:space="preserve"> навчальний рік</w:t>
      </w:r>
    </w:p>
    <w:p w14:paraId="7A4C7806" w14:textId="290CAF06" w:rsidR="00630388" w:rsidRDefault="00630388" w:rsidP="00B744F0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49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2"/>
        <w:gridCol w:w="2238"/>
        <w:gridCol w:w="428"/>
        <w:gridCol w:w="426"/>
        <w:gridCol w:w="426"/>
        <w:gridCol w:w="426"/>
        <w:gridCol w:w="426"/>
        <w:gridCol w:w="428"/>
        <w:gridCol w:w="426"/>
        <w:gridCol w:w="426"/>
        <w:gridCol w:w="422"/>
        <w:gridCol w:w="422"/>
        <w:gridCol w:w="422"/>
        <w:gridCol w:w="422"/>
        <w:gridCol w:w="419"/>
        <w:gridCol w:w="415"/>
        <w:gridCol w:w="415"/>
      </w:tblGrid>
      <w:tr w:rsidR="00B744F0" w14:paraId="5026C81D" w14:textId="40233845" w:rsidTr="005F75FA">
        <w:tc>
          <w:tcPr>
            <w:tcW w:w="322" w:type="pct"/>
            <w:vMerge w:val="restart"/>
            <w:shd w:val="clear" w:color="auto" w:fill="auto"/>
          </w:tcPr>
          <w:p w14:paraId="62A57337" w14:textId="77777777" w:rsidR="00B744F0" w:rsidRDefault="00B744F0" w:rsidP="00B744F0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219" w:type="pct"/>
            <w:vMerge w:val="restart"/>
            <w:shd w:val="clear" w:color="auto" w:fill="auto"/>
          </w:tcPr>
          <w:p w14:paraId="0041FAB2" w14:textId="77777777" w:rsidR="00B744F0" w:rsidRDefault="00B744F0" w:rsidP="00B744F0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П.І.П. члена Гуртка</w:t>
            </w:r>
          </w:p>
        </w:tc>
        <w:tc>
          <w:tcPr>
            <w:tcW w:w="3458" w:type="pct"/>
            <w:gridSpan w:val="15"/>
            <w:shd w:val="clear" w:color="auto" w:fill="auto"/>
          </w:tcPr>
          <w:p w14:paraId="22327A4C" w14:textId="0D39323C" w:rsidR="00B744F0" w:rsidRDefault="00B744F0" w:rsidP="00B744F0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Дата засідання</w:t>
            </w:r>
          </w:p>
        </w:tc>
      </w:tr>
      <w:tr w:rsidR="005F75FA" w14:paraId="3A2FAE37" w14:textId="058A772D" w:rsidTr="005F75FA">
        <w:trPr>
          <w:cantSplit/>
          <w:trHeight w:val="1365"/>
        </w:trPr>
        <w:tc>
          <w:tcPr>
            <w:tcW w:w="322" w:type="pct"/>
            <w:vMerge/>
            <w:shd w:val="clear" w:color="auto" w:fill="auto"/>
          </w:tcPr>
          <w:p w14:paraId="38D2ECF8" w14:textId="77777777" w:rsidR="00B744F0" w:rsidRDefault="00B744F0" w:rsidP="00B744F0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9" w:type="pct"/>
            <w:vMerge/>
            <w:shd w:val="clear" w:color="auto" w:fill="auto"/>
          </w:tcPr>
          <w:p w14:paraId="0ED9BBBD" w14:textId="77777777" w:rsidR="00B744F0" w:rsidRDefault="00B744F0" w:rsidP="00B744F0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  <w:textDirection w:val="btLr"/>
          </w:tcPr>
          <w:p w14:paraId="52040CBD" w14:textId="7E3E6643" w:rsidR="00B744F0" w:rsidRDefault="00C55982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Вересень</w:t>
            </w:r>
          </w:p>
        </w:tc>
        <w:tc>
          <w:tcPr>
            <w:tcW w:w="232" w:type="pct"/>
            <w:shd w:val="clear" w:color="auto" w:fill="auto"/>
            <w:textDirection w:val="btLr"/>
          </w:tcPr>
          <w:p w14:paraId="006988A7" w14:textId="222A3A6A" w:rsidR="00B744F0" w:rsidRDefault="00C55982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Жовтень</w:t>
            </w:r>
          </w:p>
        </w:tc>
        <w:tc>
          <w:tcPr>
            <w:tcW w:w="232" w:type="pct"/>
            <w:shd w:val="clear" w:color="auto" w:fill="auto"/>
            <w:textDirection w:val="btLr"/>
          </w:tcPr>
          <w:p w14:paraId="6BAC27E9" w14:textId="0A32AC3C" w:rsidR="00B744F0" w:rsidRDefault="00C55982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Листопад</w:t>
            </w:r>
          </w:p>
        </w:tc>
        <w:tc>
          <w:tcPr>
            <w:tcW w:w="232" w:type="pct"/>
            <w:shd w:val="clear" w:color="auto" w:fill="auto"/>
            <w:textDirection w:val="btLr"/>
          </w:tcPr>
          <w:p w14:paraId="46840D28" w14:textId="4788AAF2" w:rsidR="00B744F0" w:rsidRDefault="00C55982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Грудень</w:t>
            </w:r>
          </w:p>
        </w:tc>
        <w:tc>
          <w:tcPr>
            <w:tcW w:w="232" w:type="pct"/>
            <w:shd w:val="clear" w:color="auto" w:fill="auto"/>
            <w:textDirection w:val="btLr"/>
          </w:tcPr>
          <w:p w14:paraId="52F994F7" w14:textId="099FE2C7" w:rsidR="00B744F0" w:rsidRDefault="00C55982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Січень</w:t>
            </w:r>
          </w:p>
        </w:tc>
        <w:tc>
          <w:tcPr>
            <w:tcW w:w="233" w:type="pct"/>
            <w:shd w:val="clear" w:color="auto" w:fill="auto"/>
            <w:textDirection w:val="btLr"/>
          </w:tcPr>
          <w:p w14:paraId="4BD4B4FA" w14:textId="2022058D" w:rsidR="00B744F0" w:rsidRDefault="00C55982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Лютий</w:t>
            </w:r>
          </w:p>
        </w:tc>
        <w:tc>
          <w:tcPr>
            <w:tcW w:w="232" w:type="pct"/>
            <w:textDirection w:val="btLr"/>
          </w:tcPr>
          <w:p w14:paraId="28D50983" w14:textId="1C5D70DE" w:rsidR="00B744F0" w:rsidRDefault="00C55982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Березень</w:t>
            </w:r>
          </w:p>
        </w:tc>
        <w:tc>
          <w:tcPr>
            <w:tcW w:w="232" w:type="pct"/>
            <w:textDirection w:val="btLr"/>
          </w:tcPr>
          <w:p w14:paraId="5A610054" w14:textId="0EF9A920" w:rsidR="00B744F0" w:rsidRDefault="00C55982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Квітень</w:t>
            </w:r>
          </w:p>
        </w:tc>
        <w:tc>
          <w:tcPr>
            <w:tcW w:w="230" w:type="pct"/>
            <w:textDirection w:val="btLr"/>
          </w:tcPr>
          <w:p w14:paraId="006C4216" w14:textId="3A893972" w:rsidR="00B744F0" w:rsidRDefault="00C55982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Травень</w:t>
            </w:r>
          </w:p>
        </w:tc>
        <w:tc>
          <w:tcPr>
            <w:tcW w:w="230" w:type="pct"/>
            <w:textDirection w:val="btLr"/>
          </w:tcPr>
          <w:p w14:paraId="39639AE6" w14:textId="6699FA47" w:rsidR="00B744F0" w:rsidRDefault="00C55982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Червень</w:t>
            </w:r>
          </w:p>
        </w:tc>
        <w:tc>
          <w:tcPr>
            <w:tcW w:w="230" w:type="pct"/>
            <w:textDirection w:val="btLr"/>
          </w:tcPr>
          <w:p w14:paraId="0C2D20C4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  <w:textDirection w:val="btLr"/>
          </w:tcPr>
          <w:p w14:paraId="03376B45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8" w:type="pct"/>
            <w:textDirection w:val="btLr"/>
          </w:tcPr>
          <w:p w14:paraId="7BC1A23A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  <w:textDirection w:val="btLr"/>
          </w:tcPr>
          <w:p w14:paraId="485923F6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  <w:textDirection w:val="btLr"/>
          </w:tcPr>
          <w:p w14:paraId="2C0AAA5A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55982" w14:paraId="4A0B299C" w14:textId="30361098" w:rsidTr="005F75FA">
        <w:tc>
          <w:tcPr>
            <w:tcW w:w="322" w:type="pct"/>
            <w:shd w:val="clear" w:color="auto" w:fill="auto"/>
          </w:tcPr>
          <w:p w14:paraId="7AD7DE1E" w14:textId="5328F4A3" w:rsidR="00B744F0" w:rsidRDefault="00B744F0" w:rsidP="00B744F0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46712015" w14:textId="02D2FF0E" w:rsidR="00B744F0" w:rsidRPr="00B744F0" w:rsidRDefault="00B744F0" w:rsidP="00B744F0">
            <w:pPr>
              <w:widowControl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Гадасюк</w:t>
            </w:r>
            <w:proofErr w:type="spellEnd"/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233" w:type="pct"/>
            <w:shd w:val="clear" w:color="auto" w:fill="auto"/>
          </w:tcPr>
          <w:p w14:paraId="7CE890C7" w14:textId="79B73BA6" w:rsidR="00B744F0" w:rsidRDefault="00787F36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0107299E" w14:textId="057851E9" w:rsidR="00B744F0" w:rsidRDefault="00787F36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0AD447AD" w14:textId="73EAFBD5" w:rsidR="00B744F0" w:rsidRDefault="00787F36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0CCE70F3" w14:textId="18CC1052" w:rsidR="00B744F0" w:rsidRDefault="00787F36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66CFC2A0" w14:textId="0D4D5433" w:rsidR="00B744F0" w:rsidRDefault="00787F36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3" w:type="pct"/>
            <w:shd w:val="clear" w:color="auto" w:fill="auto"/>
          </w:tcPr>
          <w:p w14:paraId="4B6A59FD" w14:textId="6AA3DD80" w:rsidR="00B744F0" w:rsidRDefault="00787F36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515AE414" w14:textId="2B756173" w:rsidR="00B744F0" w:rsidRDefault="00787F36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4E9C93A9" w14:textId="51284C79" w:rsidR="00B744F0" w:rsidRDefault="00787F36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4F9C211A" w14:textId="120A93AE" w:rsidR="00B744F0" w:rsidRDefault="00787F36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7C2A6E89" w14:textId="3AD025E5" w:rsidR="00B744F0" w:rsidRDefault="00787F36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766C02ED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</w:tcPr>
          <w:p w14:paraId="249ADE5E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8" w:type="pct"/>
          </w:tcPr>
          <w:p w14:paraId="292E3F2D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161C24B3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25275F27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7F36" w14:paraId="50AD0157" w14:textId="727A1D07" w:rsidTr="005F75FA">
        <w:tc>
          <w:tcPr>
            <w:tcW w:w="322" w:type="pct"/>
            <w:shd w:val="clear" w:color="auto" w:fill="auto"/>
          </w:tcPr>
          <w:p w14:paraId="29481253" w14:textId="653DE50F" w:rsidR="00787F36" w:rsidRDefault="00787F36" w:rsidP="00787F36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4CF3CD06" w14:textId="45E9EC72" w:rsidR="00787F36" w:rsidRPr="00B744F0" w:rsidRDefault="00787F36" w:rsidP="00787F36">
            <w:pPr>
              <w:widowControl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Гладун 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233" w:type="pct"/>
            <w:shd w:val="clear" w:color="auto" w:fill="auto"/>
          </w:tcPr>
          <w:p w14:paraId="400D34F9" w14:textId="7F5C0BF9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55B60D79" w14:textId="09444C9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442FACB4" w14:textId="1C3AFD85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740155BF" w14:textId="1E1CA7CB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724370DA" w14:textId="4C5DCD5E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3" w:type="pct"/>
            <w:shd w:val="clear" w:color="auto" w:fill="auto"/>
          </w:tcPr>
          <w:p w14:paraId="204D4DC3" w14:textId="459C78F2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61F30862" w14:textId="1ED8C80A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1FFEE025" w14:textId="7D7EDF3A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535178FB" w14:textId="0746ABBC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54213D7F" w14:textId="3D3701EC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638419B8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</w:tcPr>
          <w:p w14:paraId="28AEA911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8" w:type="pct"/>
          </w:tcPr>
          <w:p w14:paraId="52E86561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53B0482F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51B888C8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7F36" w14:paraId="7E0A1F07" w14:textId="2F644895" w:rsidTr="005F75FA">
        <w:tc>
          <w:tcPr>
            <w:tcW w:w="322" w:type="pct"/>
            <w:shd w:val="clear" w:color="auto" w:fill="auto"/>
          </w:tcPr>
          <w:p w14:paraId="181935BC" w14:textId="1289541B" w:rsidR="00787F36" w:rsidRDefault="00787F36" w:rsidP="00787F36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1A2F1995" w14:textId="418F322C" w:rsidR="00787F36" w:rsidRPr="00B744F0" w:rsidRDefault="00787F36" w:rsidP="00787F36">
            <w:pPr>
              <w:widowControl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Іллінський</w:t>
            </w:r>
            <w:proofErr w:type="spellEnd"/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233" w:type="pct"/>
            <w:shd w:val="clear" w:color="auto" w:fill="auto"/>
          </w:tcPr>
          <w:p w14:paraId="1BF52A05" w14:textId="02517E2D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2759C0D5" w14:textId="0B6223BF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39477C01" w14:textId="4F020DFC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066CF6ED" w14:textId="1CDF64D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1D499D4B" w14:textId="412C50AA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3" w:type="pct"/>
            <w:shd w:val="clear" w:color="auto" w:fill="auto"/>
          </w:tcPr>
          <w:p w14:paraId="2C240CC1" w14:textId="5C1F6B50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58C8DB3A" w14:textId="3C64C8EF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13794CE7" w14:textId="017D4FBF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14BE5248" w14:textId="3F68FA79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4B0FEFDA" w14:textId="395DD49E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4A557960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</w:tcPr>
          <w:p w14:paraId="2ECEC262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8" w:type="pct"/>
          </w:tcPr>
          <w:p w14:paraId="0AB75533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77BE1F95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3541537F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7F36" w14:paraId="55372146" w14:textId="262D0109" w:rsidTr="005F75FA">
        <w:tc>
          <w:tcPr>
            <w:tcW w:w="322" w:type="pct"/>
            <w:shd w:val="clear" w:color="auto" w:fill="auto"/>
          </w:tcPr>
          <w:p w14:paraId="55F4B179" w14:textId="396C599D" w:rsidR="00787F36" w:rsidRDefault="00787F36" w:rsidP="00787F36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274964AC" w14:textId="2616B953" w:rsidR="00787F36" w:rsidRPr="00B744F0" w:rsidRDefault="00787F36" w:rsidP="00787F36">
            <w:pPr>
              <w:widowControl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Кочмарук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О.</w:t>
            </w:r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233" w:type="pct"/>
            <w:shd w:val="clear" w:color="auto" w:fill="auto"/>
          </w:tcPr>
          <w:p w14:paraId="45A7DBAC" w14:textId="5FB27C7A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53A3305F" w14:textId="5D5E2E4F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36839304" w14:textId="01236C50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70ABC682" w14:textId="46FEE3D9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08EB6310" w14:textId="3B77CACF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3" w:type="pct"/>
            <w:shd w:val="clear" w:color="auto" w:fill="auto"/>
          </w:tcPr>
          <w:p w14:paraId="49441DC6" w14:textId="7DAC375E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0C7C87CE" w14:textId="52D51EFD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1048A3B9" w14:textId="5512A3E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6C86BD3E" w14:textId="4726C682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3E6DF869" w14:textId="359A512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3B4C8356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</w:tcPr>
          <w:p w14:paraId="2C640A7A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8" w:type="pct"/>
          </w:tcPr>
          <w:p w14:paraId="265E9F96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36121AE7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278D7E34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7F36" w14:paraId="1691DA31" w14:textId="7A2F52C0" w:rsidTr="005F75FA">
        <w:tc>
          <w:tcPr>
            <w:tcW w:w="322" w:type="pct"/>
            <w:shd w:val="clear" w:color="auto" w:fill="auto"/>
          </w:tcPr>
          <w:p w14:paraId="2A5B1C7F" w14:textId="0CB6B2A8" w:rsidR="00787F36" w:rsidRDefault="00787F36" w:rsidP="00787F36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04611087" w14:textId="385206A6" w:rsidR="00787F36" w:rsidRPr="00B744F0" w:rsidRDefault="00787F36" w:rsidP="00787F36">
            <w:pPr>
              <w:widowControl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Лисий С. В.</w:t>
            </w:r>
          </w:p>
        </w:tc>
        <w:tc>
          <w:tcPr>
            <w:tcW w:w="233" w:type="pct"/>
            <w:shd w:val="clear" w:color="auto" w:fill="auto"/>
          </w:tcPr>
          <w:p w14:paraId="1AC3BD19" w14:textId="7C281C88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623A2872" w14:textId="29DB85AB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6C2E7860" w14:textId="65A3B920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4DCCE858" w14:textId="5501EFD1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48FA6058" w14:textId="465A140B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3" w:type="pct"/>
            <w:shd w:val="clear" w:color="auto" w:fill="auto"/>
          </w:tcPr>
          <w:p w14:paraId="484EEAC8" w14:textId="08BFD226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6AF2563D" w14:textId="41EDC1B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0187A7DE" w14:textId="592D4F03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6EEAEDDB" w14:textId="3A3D1582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6E19FA1D" w14:textId="546EF9E3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0EB19643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</w:tcPr>
          <w:p w14:paraId="3DDB2768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8" w:type="pct"/>
          </w:tcPr>
          <w:p w14:paraId="5106B5B5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3C66C113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048682FE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7F36" w14:paraId="23140C4F" w14:textId="375C0BD6" w:rsidTr="005F75FA">
        <w:tc>
          <w:tcPr>
            <w:tcW w:w="322" w:type="pct"/>
            <w:shd w:val="clear" w:color="auto" w:fill="auto"/>
          </w:tcPr>
          <w:p w14:paraId="7D1621EB" w14:textId="57F0899B" w:rsidR="00787F36" w:rsidRDefault="00787F36" w:rsidP="00787F36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5520280F" w14:textId="6F6A82C9" w:rsidR="00787F36" w:rsidRPr="00B744F0" w:rsidRDefault="00787F36" w:rsidP="00787F36">
            <w:pPr>
              <w:widowControl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Нещотний</w:t>
            </w:r>
            <w:proofErr w:type="spellEnd"/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233" w:type="pct"/>
            <w:shd w:val="clear" w:color="auto" w:fill="auto"/>
          </w:tcPr>
          <w:p w14:paraId="4DADB2AC" w14:textId="40755541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1BAC478E" w14:textId="705465A5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3B41C89C" w14:textId="70CC4C45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65B9E116" w14:textId="6896F178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26FCEFB9" w14:textId="01BA72EC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3" w:type="pct"/>
            <w:shd w:val="clear" w:color="auto" w:fill="auto"/>
          </w:tcPr>
          <w:p w14:paraId="508540CE" w14:textId="68D7718B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4275F2AE" w14:textId="2C2BC8FA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40CF0F62" w14:textId="26C9E362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2034042E" w14:textId="2A24E1CC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28BFAEF2" w14:textId="63F7159D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60818B6B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</w:tcPr>
          <w:p w14:paraId="227C3B30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8" w:type="pct"/>
          </w:tcPr>
          <w:p w14:paraId="0502A534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0BAA46C0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613EE81B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7F36" w14:paraId="4BB8A254" w14:textId="455B4C12" w:rsidTr="005F75FA">
        <w:tc>
          <w:tcPr>
            <w:tcW w:w="322" w:type="pct"/>
            <w:shd w:val="clear" w:color="auto" w:fill="auto"/>
          </w:tcPr>
          <w:p w14:paraId="3726A7D3" w14:textId="41DBF073" w:rsidR="00787F36" w:rsidRDefault="00787F36" w:rsidP="00787F36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61012596" w14:textId="703B80AD" w:rsidR="00787F36" w:rsidRPr="00B744F0" w:rsidRDefault="00787F36" w:rsidP="00787F36">
            <w:pPr>
              <w:widowControl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Паламарчук В.</w:t>
            </w:r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233" w:type="pct"/>
            <w:shd w:val="clear" w:color="auto" w:fill="auto"/>
          </w:tcPr>
          <w:p w14:paraId="040BE6D4" w14:textId="19052551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57A305BE" w14:textId="757562DF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242022BE" w14:textId="335F0C09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7FE188E5" w14:textId="605D7508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0A4DAA09" w14:textId="7C5FA3D9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3" w:type="pct"/>
            <w:shd w:val="clear" w:color="auto" w:fill="auto"/>
          </w:tcPr>
          <w:p w14:paraId="6080E406" w14:textId="7C1DA3E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0ED6E8B6" w14:textId="1825E0A9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7D481F24" w14:textId="00288419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0944D44E" w14:textId="2D60583F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160655AC" w14:textId="64264652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5F0857F3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</w:tcPr>
          <w:p w14:paraId="35F362D4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8" w:type="pct"/>
          </w:tcPr>
          <w:p w14:paraId="7BA6697D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3C66CC1E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5A821678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7F36" w14:paraId="3DA7C3CD" w14:textId="4BA4E1D2" w:rsidTr="005F75FA">
        <w:tc>
          <w:tcPr>
            <w:tcW w:w="322" w:type="pct"/>
            <w:shd w:val="clear" w:color="auto" w:fill="auto"/>
          </w:tcPr>
          <w:p w14:paraId="68387FA4" w14:textId="2DA45042" w:rsidR="00787F36" w:rsidRDefault="00787F36" w:rsidP="00787F36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5A8593B6" w14:textId="676B4C85" w:rsidR="00787F36" w:rsidRPr="00B744F0" w:rsidRDefault="00787F36" w:rsidP="00787F36">
            <w:pPr>
              <w:widowControl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Плахотнюк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О.</w:t>
            </w:r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233" w:type="pct"/>
            <w:shd w:val="clear" w:color="auto" w:fill="auto"/>
          </w:tcPr>
          <w:p w14:paraId="5180A4DA" w14:textId="2B64B36C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4F412313" w14:textId="514404D5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10EB6E9D" w14:textId="397A4DF9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32FF474A" w14:textId="240E2732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065EBBF3" w14:textId="4E02658E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3" w:type="pct"/>
            <w:shd w:val="clear" w:color="auto" w:fill="auto"/>
          </w:tcPr>
          <w:p w14:paraId="7B5D197D" w14:textId="4CFEE1DC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4E0B0841" w14:textId="692B96A0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679B573F" w14:textId="483E72EF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57C3ABA7" w14:textId="1ECC0980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144539BA" w14:textId="149542B4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7B07315E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</w:tcPr>
          <w:p w14:paraId="3F3B49EB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8" w:type="pct"/>
          </w:tcPr>
          <w:p w14:paraId="7144D3AE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092E8475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0F78022B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7F36" w14:paraId="10AF91DC" w14:textId="09F7ED0A" w:rsidTr="005F75FA">
        <w:tc>
          <w:tcPr>
            <w:tcW w:w="322" w:type="pct"/>
            <w:shd w:val="clear" w:color="auto" w:fill="auto"/>
          </w:tcPr>
          <w:p w14:paraId="6C758E53" w14:textId="510C0922" w:rsidR="00787F36" w:rsidRDefault="00787F36" w:rsidP="00787F36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74E20694" w14:textId="3FBBFDEC" w:rsidR="00787F36" w:rsidRPr="00B744F0" w:rsidRDefault="00787F36" w:rsidP="00787F36">
            <w:pPr>
              <w:widowControl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Семенів Ю.</w:t>
            </w:r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233" w:type="pct"/>
            <w:shd w:val="clear" w:color="auto" w:fill="auto"/>
          </w:tcPr>
          <w:p w14:paraId="1E23427F" w14:textId="3D2CA6A4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49BAB6D0" w14:textId="7501C4B5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1B0417A4" w14:textId="5FE43981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070BAC66" w14:textId="517EFD7A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65E172E9" w14:textId="0FCF1594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3" w:type="pct"/>
            <w:shd w:val="clear" w:color="auto" w:fill="auto"/>
          </w:tcPr>
          <w:p w14:paraId="150234C8" w14:textId="167B8398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31B2C6C7" w14:textId="1B7413DF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347DEA94" w14:textId="4F2B0796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0B6FFF7A" w14:textId="40CEDA76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0CF5700D" w14:textId="5A9FB9F5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70F65AC8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</w:tcPr>
          <w:p w14:paraId="7E2C56AD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8" w:type="pct"/>
          </w:tcPr>
          <w:p w14:paraId="6E258687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7990915F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074D3BB4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7F36" w14:paraId="1FEFE40A" w14:textId="38F81C2B" w:rsidTr="005F75FA">
        <w:tc>
          <w:tcPr>
            <w:tcW w:w="322" w:type="pct"/>
            <w:shd w:val="clear" w:color="auto" w:fill="auto"/>
          </w:tcPr>
          <w:p w14:paraId="1BAB3234" w14:textId="54D6F8E8" w:rsidR="00787F36" w:rsidRDefault="00787F36" w:rsidP="00787F36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19" w:type="pct"/>
            <w:shd w:val="clear" w:color="auto" w:fill="auto"/>
            <w:vAlign w:val="center"/>
          </w:tcPr>
          <w:p w14:paraId="11B1C7FD" w14:textId="48199DB4" w:rsidR="00787F36" w:rsidRPr="00B744F0" w:rsidRDefault="00787F36" w:rsidP="00787F36">
            <w:pPr>
              <w:widowControl w:val="0"/>
              <w:spacing w:after="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Шевченко 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  <w:r w:rsidRPr="00B74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Ю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.</w:t>
            </w:r>
          </w:p>
        </w:tc>
        <w:tc>
          <w:tcPr>
            <w:tcW w:w="233" w:type="pct"/>
            <w:shd w:val="clear" w:color="auto" w:fill="auto"/>
          </w:tcPr>
          <w:p w14:paraId="6C51F93E" w14:textId="3CADC4B8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1FD3B28A" w14:textId="7160A314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17752B15" w14:textId="235D271C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05027B08" w14:textId="47B225ED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  <w:shd w:val="clear" w:color="auto" w:fill="auto"/>
          </w:tcPr>
          <w:p w14:paraId="4B369070" w14:textId="1865DD40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3" w:type="pct"/>
            <w:shd w:val="clear" w:color="auto" w:fill="auto"/>
          </w:tcPr>
          <w:p w14:paraId="074FEAD0" w14:textId="16E5A629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08BD3203" w14:textId="0324386F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2" w:type="pct"/>
          </w:tcPr>
          <w:p w14:paraId="68AC5D56" w14:textId="1F959D05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7BDD92E3" w14:textId="49B5801E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0ADD464F" w14:textId="5300CB53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30" w:type="pct"/>
          </w:tcPr>
          <w:p w14:paraId="0F39D11F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</w:tcPr>
          <w:p w14:paraId="345E12AD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8" w:type="pct"/>
          </w:tcPr>
          <w:p w14:paraId="0EE460E9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5AD1AB3E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215D64CE" w14:textId="77777777" w:rsidR="00787F36" w:rsidRDefault="00787F36" w:rsidP="00787F36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55982" w14:paraId="6897749A" w14:textId="16F0FBBE" w:rsidTr="005F75FA">
        <w:tc>
          <w:tcPr>
            <w:tcW w:w="322" w:type="pct"/>
            <w:shd w:val="clear" w:color="auto" w:fill="auto"/>
          </w:tcPr>
          <w:p w14:paraId="46E54E13" w14:textId="77777777" w:rsidR="00B744F0" w:rsidRDefault="00B744F0" w:rsidP="00B744F0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19" w:type="pct"/>
            <w:shd w:val="clear" w:color="auto" w:fill="auto"/>
          </w:tcPr>
          <w:p w14:paraId="65F1054B" w14:textId="77777777" w:rsidR="00B744F0" w:rsidRDefault="00B744F0" w:rsidP="00B744F0">
            <w:pPr>
              <w:widowControl w:val="0"/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6A64F8A4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3EA3A915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279A6DFC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6A7A30D7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6CB08F34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4C72BBB2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" w:type="pct"/>
          </w:tcPr>
          <w:p w14:paraId="3C738BCB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" w:type="pct"/>
          </w:tcPr>
          <w:p w14:paraId="1D410E15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</w:tcPr>
          <w:p w14:paraId="396F29A0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</w:tcPr>
          <w:p w14:paraId="360BE636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</w:tcPr>
          <w:p w14:paraId="187FBB15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0" w:type="pct"/>
          </w:tcPr>
          <w:p w14:paraId="385166EA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8" w:type="pct"/>
          </w:tcPr>
          <w:p w14:paraId="7C5CB643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6F21C17E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" w:type="pct"/>
          </w:tcPr>
          <w:p w14:paraId="35F677C0" w14:textId="77777777" w:rsidR="00B744F0" w:rsidRDefault="00B744F0" w:rsidP="005F75F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6555445B" w14:textId="77777777" w:rsidR="00630388" w:rsidRDefault="00630388" w:rsidP="00630388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32C37CB" w14:textId="77777777" w:rsidR="00630388" w:rsidRDefault="00630388" w:rsidP="00630388">
      <w:pPr>
        <w:widowControl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1054EB24" w14:textId="77777777" w:rsidR="00630388" w:rsidRPr="00596EA1" w:rsidRDefault="00630388" w:rsidP="00630388">
      <w:pPr>
        <w:widowControl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 xml:space="preserve">Науковий керівник </w:t>
      </w:r>
      <w:r w:rsidRPr="00596EA1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студентського </w:t>
      </w:r>
      <w:r w:rsidRPr="00596EA1">
        <w:rPr>
          <w:rFonts w:ascii="Times New Roman" w:hAnsi="Times New Roman" w:cs="Times New Roman"/>
          <w:color w:val="000000" w:themeColor="text1"/>
          <w:sz w:val="28"/>
          <w:szCs w:val="28"/>
        </w:rPr>
        <w:t>наукового гуртка ВНАУ</w:t>
      </w:r>
    </w:p>
    <w:p w14:paraId="24CD7874" w14:textId="77777777" w:rsidR="00630388" w:rsidRPr="00596EA1" w:rsidRDefault="00630388" w:rsidP="00630388">
      <w:pPr>
        <w:widowControl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</w:t>
      </w:r>
      <w:r w:rsidRPr="00341AF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Ярошенко Л.В.</w:t>
      </w:r>
    </w:p>
    <w:p w14:paraId="7992D2B4" w14:textId="77777777" w:rsidR="00630388" w:rsidRPr="00341AF4" w:rsidRDefault="00630388" w:rsidP="00630388">
      <w:pPr>
        <w:widowControl w:val="0"/>
        <w:spacing w:after="0" w:line="240" w:lineRule="auto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color w:val="000000" w:themeColor="text1"/>
          <w:sz w:val="20"/>
          <w:szCs w:val="20"/>
        </w:rPr>
        <w:t xml:space="preserve">             </w:t>
      </w:r>
      <w:r w:rsidRPr="00341AF4">
        <w:rPr>
          <w:rFonts w:ascii="Times New Roman" w:hAnsi="Times New Roman"/>
          <w:color w:val="000000" w:themeColor="text1"/>
          <w:sz w:val="20"/>
          <w:szCs w:val="20"/>
        </w:rPr>
        <w:t xml:space="preserve">(дата)                                              (підпис)                   </w:t>
      </w:r>
      <w:r>
        <w:rPr>
          <w:rFonts w:ascii="Times New Roman" w:hAnsi="Times New Roman"/>
          <w:color w:val="000000" w:themeColor="text1"/>
          <w:sz w:val="20"/>
          <w:szCs w:val="20"/>
        </w:rPr>
        <w:t xml:space="preserve">                             </w:t>
      </w:r>
      <w:r w:rsidRPr="00341AF4">
        <w:rPr>
          <w:rFonts w:ascii="Times New Roman" w:hAnsi="Times New Roman"/>
          <w:color w:val="000000" w:themeColor="text1"/>
          <w:sz w:val="20"/>
          <w:szCs w:val="20"/>
        </w:rPr>
        <w:t xml:space="preserve">                        П.І.П.</w:t>
      </w:r>
    </w:p>
    <w:p w14:paraId="10AA380F" w14:textId="77777777" w:rsidR="00630388" w:rsidRPr="00596EA1" w:rsidRDefault="00630388" w:rsidP="00630388">
      <w:pPr>
        <w:pStyle w:val="a3"/>
        <w:spacing w:before="0" w:beforeAutospacing="0" w:after="0" w:afterAutospacing="0"/>
        <w:ind w:firstLine="720"/>
        <w:jc w:val="center"/>
        <w:rPr>
          <w:rStyle w:val="a4"/>
          <w:b w:val="0"/>
          <w:i/>
          <w:color w:val="000000" w:themeColor="text1"/>
          <w:sz w:val="28"/>
          <w:szCs w:val="28"/>
        </w:rPr>
      </w:pPr>
    </w:p>
    <w:p w14:paraId="38422D54" w14:textId="77777777" w:rsidR="00630388" w:rsidRDefault="00630388" w:rsidP="00630388">
      <w:pPr>
        <w:widowControl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09BEA08" w14:textId="77777777" w:rsidR="00110FCA" w:rsidRPr="00596EA1" w:rsidRDefault="00110FCA" w:rsidP="004E17D7">
      <w:pPr>
        <w:pageBreakBefore/>
        <w:widowControl w:val="0"/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14:paraId="786DD9D8" w14:textId="77777777" w:rsidR="00110FCA" w:rsidRPr="00596EA1" w:rsidRDefault="00110FCA" w:rsidP="00110FCA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  <w:t>Науковому керівнику наукового гуртка</w:t>
      </w:r>
    </w:p>
    <w:p w14:paraId="294B225E" w14:textId="77777777" w:rsidR="00110FCA" w:rsidRPr="00596EA1" w:rsidRDefault="00110FCA" w:rsidP="00110FCA">
      <w:pPr>
        <w:widowControl w:val="0"/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u w:val="single"/>
        </w:rPr>
      </w:pPr>
      <w:r w:rsidRPr="00596EA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596EA1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u w:val="single"/>
        </w:rPr>
        <w:t xml:space="preserve">«Дослідження електромеханічних </w:t>
      </w:r>
      <w:proofErr w:type="spellStart"/>
      <w:r w:rsidRPr="00596EA1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u w:val="single"/>
        </w:rPr>
        <w:t>вібро</w:t>
      </w:r>
      <w:proofErr w:type="spellEnd"/>
      <w:r w:rsidRPr="00596EA1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u w:val="single"/>
        </w:rPr>
        <w:t>-</w:t>
      </w:r>
    </w:p>
    <w:p w14:paraId="42722892" w14:textId="77777777" w:rsidR="00110FCA" w:rsidRPr="00596EA1" w:rsidRDefault="00110FCA" w:rsidP="00110FCA">
      <w:pPr>
        <w:widowControl w:val="0"/>
        <w:spacing w:after="0" w:line="240" w:lineRule="auto"/>
        <w:ind w:left="360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596EA1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  <w:u w:val="single"/>
        </w:rPr>
        <w:t xml:space="preserve">приводів сільськогосподарських машин» </w:t>
      </w:r>
    </w:p>
    <w:p w14:paraId="308B3A43" w14:textId="77777777" w:rsidR="00110FCA" w:rsidRPr="004E17D7" w:rsidRDefault="00110FCA" w:rsidP="00110FCA">
      <w:pPr>
        <w:widowControl w:val="0"/>
        <w:spacing w:after="0" w:line="12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  <w:t>(назва наукового гуртка)</w:t>
      </w:r>
    </w:p>
    <w:p w14:paraId="6846F248" w14:textId="77777777" w:rsidR="00110FCA" w:rsidRPr="00596EA1" w:rsidRDefault="00110FCA" w:rsidP="00110FCA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>Вінницького національного аграрного</w:t>
      </w:r>
    </w:p>
    <w:p w14:paraId="04C99B1D" w14:textId="77777777" w:rsidR="00110FCA" w:rsidRPr="00596EA1" w:rsidRDefault="00110FCA" w:rsidP="00110FCA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  <w:t>університету</w:t>
      </w:r>
    </w:p>
    <w:p w14:paraId="45504AAD" w14:textId="77777777" w:rsidR="00110FCA" w:rsidRPr="00596EA1" w:rsidRDefault="00110FCA" w:rsidP="00110FCA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  <w:u w:val="single"/>
        </w:rPr>
        <w:t>Ярошенку Леоніду Вікторовичу</w:t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 xml:space="preserve"> ________</w:t>
      </w:r>
    </w:p>
    <w:p w14:paraId="344DAFF5" w14:textId="4D7DE8E8" w:rsidR="00110FCA" w:rsidRPr="004E17D7" w:rsidRDefault="00110FCA" w:rsidP="00110FCA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>(П.І.П. наукового керівника наукового гуртка)</w:t>
      </w:r>
    </w:p>
    <w:p w14:paraId="35A48E3B" w14:textId="77777777" w:rsidR="004E17D7" w:rsidRPr="00596EA1" w:rsidRDefault="004E17D7" w:rsidP="004E17D7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>__________________________________</w:t>
      </w:r>
    </w:p>
    <w:p w14:paraId="34541C1E" w14:textId="07358777" w:rsidR="004E17D7" w:rsidRPr="004E17D7" w:rsidRDefault="004E17D7" w:rsidP="004E17D7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/>
          <w:color w:val="000000" w:themeColor="text1"/>
          <w:sz w:val="20"/>
          <w:szCs w:val="20"/>
        </w:rPr>
        <w:tab/>
      </w:r>
      <w:r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>(П.І.П. здобувача вищої освіти)</w:t>
      </w:r>
    </w:p>
    <w:p w14:paraId="23640D11" w14:textId="77777777" w:rsidR="00110FCA" w:rsidRPr="00596EA1" w:rsidRDefault="00110FCA" w:rsidP="00110FCA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>__________________________________</w:t>
      </w:r>
    </w:p>
    <w:p w14:paraId="10756AB6" w14:textId="51B45BA3" w:rsidR="00110FCA" w:rsidRPr="004E17D7" w:rsidRDefault="00110FCA" w:rsidP="00110FCA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="004E17D7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ab/>
        <w:t>(курс, група,</w:t>
      </w:r>
      <w:r w:rsidR="004E17D7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4E17D7">
        <w:rPr>
          <w:rFonts w:ascii="Times New Roman" w:hAnsi="Times New Roman"/>
          <w:color w:val="000000" w:themeColor="text1"/>
          <w:sz w:val="20"/>
          <w:szCs w:val="20"/>
        </w:rPr>
        <w:t>факультет)</w:t>
      </w:r>
    </w:p>
    <w:p w14:paraId="038B712F" w14:textId="77777777" w:rsidR="00110FCA" w:rsidRPr="00596EA1" w:rsidRDefault="00110FCA" w:rsidP="00110FCA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781B9DF" w14:textId="77777777" w:rsidR="00110FCA" w:rsidRPr="00596EA1" w:rsidRDefault="00110FCA" w:rsidP="00110FCA">
      <w:pPr>
        <w:widowControl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66C4506A" w14:textId="77777777" w:rsidR="00110FCA" w:rsidRPr="00596EA1" w:rsidRDefault="00110FCA" w:rsidP="00110FCA">
      <w:pPr>
        <w:widowControl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144DD963" w14:textId="77777777" w:rsidR="00110FCA" w:rsidRPr="00596EA1" w:rsidRDefault="00110FCA" w:rsidP="00110FCA">
      <w:pPr>
        <w:widowControl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>Заява</w:t>
      </w:r>
    </w:p>
    <w:p w14:paraId="09996D81" w14:textId="77777777" w:rsidR="00110FCA" w:rsidRPr="00596EA1" w:rsidRDefault="00110FCA" w:rsidP="00110FCA">
      <w:pPr>
        <w:widowControl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5E0AACBA" w14:textId="1E9242F3" w:rsidR="00110FCA" w:rsidRPr="00596EA1" w:rsidRDefault="00110FCA" w:rsidP="00110FCA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  <w:t xml:space="preserve">Прошу прийняти мене в члени наукового гуртка </w:t>
      </w:r>
      <w:r w:rsidRPr="00596EA1">
        <w:rPr>
          <w:rStyle w:val="a4"/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  <w:t xml:space="preserve">«Дослідження електромеханічних віброприводів сільськогосподарських машин» </w:t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>Вінницького національного аграрного університету. Зобов’язуюсь сумлінно та вчасно виконувати покладені науковим керівником наукового гуртка ВНАУ обов’язки.</w:t>
      </w:r>
    </w:p>
    <w:p w14:paraId="5A91449E" w14:textId="77777777" w:rsidR="00110FCA" w:rsidRPr="00596EA1" w:rsidRDefault="00110FCA" w:rsidP="00110FCA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2025491" w14:textId="77777777" w:rsidR="00110FCA" w:rsidRPr="00596EA1" w:rsidRDefault="00110FCA" w:rsidP="00110FCA">
      <w:pPr>
        <w:widowControl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7E72F91E" w14:textId="77777777" w:rsidR="00110FCA" w:rsidRPr="00596EA1" w:rsidRDefault="00110FCA" w:rsidP="004E17D7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6EA1">
        <w:rPr>
          <w:rFonts w:ascii="Times New Roman" w:hAnsi="Times New Roman"/>
          <w:color w:val="000000" w:themeColor="text1"/>
          <w:sz w:val="28"/>
          <w:szCs w:val="28"/>
        </w:rPr>
        <w:t>(дата)</w:t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596EA1">
        <w:rPr>
          <w:rFonts w:ascii="Times New Roman" w:hAnsi="Times New Roman"/>
          <w:color w:val="000000" w:themeColor="text1"/>
          <w:sz w:val="28"/>
          <w:szCs w:val="28"/>
        </w:rPr>
        <w:tab/>
        <w:t xml:space="preserve">(підпис) </w:t>
      </w:r>
    </w:p>
    <w:p w14:paraId="1BCBE7D1" w14:textId="77777777" w:rsidR="00110FCA" w:rsidRPr="00596EA1" w:rsidRDefault="00110FCA" w:rsidP="00110FC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110FCA" w:rsidRPr="00596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9521C8"/>
    <w:multiLevelType w:val="multilevel"/>
    <w:tmpl w:val="F35CB8F2"/>
    <w:styleLink w:val="referencelist"/>
    <w:lvl w:ilvl="0">
      <w:start w:val="1"/>
      <w:numFmt w:val="decimal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decimal"/>
        <w:lvlText w:val="%1."/>
        <w:lvlJc w:val="right"/>
        <w:pPr>
          <w:tabs>
            <w:tab w:val="num" w:pos="341"/>
          </w:tabs>
          <w:ind w:left="341" w:hanging="114"/>
        </w:pPr>
        <w:rPr>
          <w:rFonts w:hint="default"/>
        </w:rPr>
      </w:lvl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098"/>
    <w:rsid w:val="0006211A"/>
    <w:rsid w:val="000C569A"/>
    <w:rsid w:val="0010434C"/>
    <w:rsid w:val="00110FCA"/>
    <w:rsid w:val="00124E73"/>
    <w:rsid w:val="0017531D"/>
    <w:rsid w:val="00184E9E"/>
    <w:rsid w:val="001D1064"/>
    <w:rsid w:val="001E342B"/>
    <w:rsid w:val="00212A69"/>
    <w:rsid w:val="00216DD3"/>
    <w:rsid w:val="00261E26"/>
    <w:rsid w:val="00336CFB"/>
    <w:rsid w:val="00341AF4"/>
    <w:rsid w:val="0034520A"/>
    <w:rsid w:val="00364415"/>
    <w:rsid w:val="003C58F4"/>
    <w:rsid w:val="004453C1"/>
    <w:rsid w:val="004D5454"/>
    <w:rsid w:val="004E17D7"/>
    <w:rsid w:val="004E2538"/>
    <w:rsid w:val="004F1DAE"/>
    <w:rsid w:val="00520A4E"/>
    <w:rsid w:val="0053001B"/>
    <w:rsid w:val="00596EA1"/>
    <w:rsid w:val="005F75FA"/>
    <w:rsid w:val="00612F43"/>
    <w:rsid w:val="00630388"/>
    <w:rsid w:val="00663A08"/>
    <w:rsid w:val="00716290"/>
    <w:rsid w:val="0075095D"/>
    <w:rsid w:val="00787F36"/>
    <w:rsid w:val="007D303B"/>
    <w:rsid w:val="00842BF1"/>
    <w:rsid w:val="008C3B9D"/>
    <w:rsid w:val="009E0722"/>
    <w:rsid w:val="00A71444"/>
    <w:rsid w:val="00AC559C"/>
    <w:rsid w:val="00B744F0"/>
    <w:rsid w:val="00BB5098"/>
    <w:rsid w:val="00BF529C"/>
    <w:rsid w:val="00C11C45"/>
    <w:rsid w:val="00C23E3F"/>
    <w:rsid w:val="00C55982"/>
    <w:rsid w:val="00CA3FAF"/>
    <w:rsid w:val="00CC1363"/>
    <w:rsid w:val="00CF6224"/>
    <w:rsid w:val="00D12904"/>
    <w:rsid w:val="00DE15CB"/>
    <w:rsid w:val="00E61800"/>
    <w:rsid w:val="00EC37D2"/>
    <w:rsid w:val="00ED01AD"/>
    <w:rsid w:val="00EF1085"/>
    <w:rsid w:val="00EF68CE"/>
    <w:rsid w:val="00F14578"/>
    <w:rsid w:val="00F573E9"/>
    <w:rsid w:val="00F90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8538B"/>
  <w15:chartTrackingRefBased/>
  <w15:docId w15:val="{7506B97F-A60A-4493-9959-A5203223C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453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4453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referencelist">
    <w:name w:val="referencelist"/>
    <w:basedOn w:val="a2"/>
    <w:semiHidden/>
    <w:rsid w:val="00CF6224"/>
    <w:pPr>
      <w:numPr>
        <w:numId w:val="2"/>
      </w:numPr>
    </w:pPr>
  </w:style>
  <w:style w:type="character" w:customStyle="1" w:styleId="10">
    <w:name w:val="Заголовок 1 Знак"/>
    <w:basedOn w:val="a0"/>
    <w:link w:val="1"/>
    <w:uiPriority w:val="9"/>
    <w:rsid w:val="004453C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rsid w:val="004453C1"/>
    <w:rPr>
      <w:rFonts w:ascii="Times New Roman" w:eastAsia="Times New Roman" w:hAnsi="Times New Roman" w:cs="Times New Roman"/>
      <w:b/>
      <w:bCs/>
      <w:sz w:val="36"/>
      <w:szCs w:val="36"/>
      <w:lang w:val="uk-UA" w:eastAsia="uk-UA"/>
    </w:rPr>
  </w:style>
  <w:style w:type="paragraph" w:styleId="a3">
    <w:name w:val="Normal (Web)"/>
    <w:basedOn w:val="a"/>
    <w:uiPriority w:val="99"/>
    <w:unhideWhenUsed/>
    <w:rsid w:val="00445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4453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5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9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0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4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8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9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74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87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7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90F87-200D-4446-B83E-FE4395C59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12</Pages>
  <Words>12368</Words>
  <Characters>7051</Characters>
  <Application>Microsoft Office Word</Application>
  <DocSecurity>0</DocSecurity>
  <Lines>58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Кафедра електроенергетики, електротехніки та електромеханіки</vt:lpstr>
      <vt:lpstr/>
      <vt:lpstr>    1. Організаційно-методичний розділ</vt:lpstr>
      <vt:lpstr>    2. Теоретико-навчальний розділ</vt:lpstr>
      <vt:lpstr>    3. Практично-лабораторний розділ</vt:lpstr>
      <vt:lpstr>    4. Науково-дослідна робота студентів</vt:lpstr>
      <vt:lpstr>    5. Професійно-орієнтована діяльність</vt:lpstr>
      <vt:lpstr>    6. Підсумково-аналітичний розділ</vt:lpstr>
    </vt:vector>
  </TitlesOfParts>
  <Company/>
  <LinksUpToDate>false</LinksUpToDate>
  <CharactersWithSpaces>19381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Леонід Волвін</cp:lastModifiedBy>
  <cp:revision>22</cp:revision>
  <dcterms:created xsi:type="dcterms:W3CDTF">2025-08-29T06:44:00Z</dcterms:created>
  <dcterms:modified xsi:type="dcterms:W3CDTF">2026-05-25T11:42:00Z</dcterms:modified>
</cp:coreProperties>
</file>